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ABE3" w14:textId="77777777" w:rsidR="00825F30" w:rsidRDefault="00825F30" w:rsidP="00825F30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684EFAC1" w14:textId="77777777" w:rsidR="00FE1765" w:rsidRPr="006C1FA8" w:rsidRDefault="00FE1765" w:rsidP="00825F30">
      <w:pPr>
        <w:rPr>
          <w:rFonts w:ascii="Times New Roman" w:hAnsi="Times New Roman"/>
          <w:b/>
          <w:sz w:val="20"/>
          <w:szCs w:val="20"/>
        </w:rPr>
      </w:pPr>
    </w:p>
    <w:p w14:paraId="38F6AF68" w14:textId="77777777" w:rsidR="00825F30" w:rsidRPr="006C1FA8" w:rsidRDefault="00825F30" w:rsidP="00825F30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9"/>
        <w:gridCol w:w="250"/>
        <w:gridCol w:w="251"/>
        <w:gridCol w:w="963"/>
        <w:gridCol w:w="874"/>
        <w:gridCol w:w="296"/>
        <w:gridCol w:w="963"/>
        <w:gridCol w:w="417"/>
        <w:gridCol w:w="545"/>
        <w:gridCol w:w="748"/>
        <w:gridCol w:w="416"/>
        <w:gridCol w:w="1096"/>
      </w:tblGrid>
      <w:tr w:rsidR="00825F30" w:rsidRPr="006C1FA8" w14:paraId="721D9F9C" w14:textId="77777777" w:rsidTr="00FE1765">
        <w:trPr>
          <w:trHeight w:val="501"/>
        </w:trPr>
        <w:tc>
          <w:tcPr>
            <w:tcW w:w="1397" w:type="pct"/>
            <w:gridSpan w:val="4"/>
            <w:vAlign w:val="center"/>
          </w:tcPr>
          <w:p w14:paraId="6AB3F4D5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vAlign w:val="center"/>
          </w:tcPr>
          <w:p w14:paraId="14C4773C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501EE2D5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4BF0DB65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S-FIR-I-P-FIR-JEZA_I</w:t>
            </w: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25F30" w:rsidRPr="006C1FA8" w14:paraId="7AC4EB69" w14:textId="77777777" w:rsidTr="00FE1765">
        <w:trPr>
          <w:trHeight w:val="210"/>
        </w:trPr>
        <w:tc>
          <w:tcPr>
            <w:tcW w:w="1397" w:type="pct"/>
            <w:gridSpan w:val="4"/>
            <w:vAlign w:val="center"/>
          </w:tcPr>
          <w:p w14:paraId="75810F6A" w14:textId="77777777" w:rsidR="00825F30" w:rsidRPr="006C1FA8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3" w:type="pct"/>
            <w:gridSpan w:val="11"/>
            <w:vAlign w:val="center"/>
          </w:tcPr>
          <w:p w14:paraId="73395D80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25F30" w:rsidRPr="006C1FA8" w14:paraId="084C9AB4" w14:textId="77777777" w:rsidTr="00FE1765">
        <w:trPr>
          <w:trHeight w:val="210"/>
        </w:trPr>
        <w:tc>
          <w:tcPr>
            <w:tcW w:w="1397" w:type="pct"/>
            <w:gridSpan w:val="4"/>
            <w:vAlign w:val="center"/>
          </w:tcPr>
          <w:p w14:paraId="6F881B58" w14:textId="77777777" w:rsidR="00825F30" w:rsidRPr="006C1FA8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3" w:type="pct"/>
            <w:gridSpan w:val="11"/>
            <w:vAlign w:val="center"/>
          </w:tcPr>
          <w:p w14:paraId="538DF714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25F30" w:rsidRPr="006C1FA8" w14:paraId="4BDDCA0C" w14:textId="77777777" w:rsidTr="00FE1765">
        <w:trPr>
          <w:trHeight w:val="210"/>
        </w:trPr>
        <w:tc>
          <w:tcPr>
            <w:tcW w:w="1397" w:type="pct"/>
            <w:gridSpan w:val="4"/>
            <w:vAlign w:val="center"/>
          </w:tcPr>
          <w:p w14:paraId="7DD79619" w14:textId="77777777" w:rsidR="00825F30" w:rsidRPr="006C1FA8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3" w:type="pct"/>
            <w:gridSpan w:val="11"/>
            <w:vAlign w:val="center"/>
          </w:tcPr>
          <w:p w14:paraId="52A62B73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25F30" w:rsidRPr="006C1FA8" w14:paraId="7C18CCAD" w14:textId="77777777" w:rsidTr="00FE1765">
        <w:trPr>
          <w:trHeight w:val="210"/>
        </w:trPr>
        <w:tc>
          <w:tcPr>
            <w:tcW w:w="1397" w:type="pct"/>
            <w:gridSpan w:val="4"/>
            <w:vAlign w:val="center"/>
          </w:tcPr>
          <w:p w14:paraId="169CFE16" w14:textId="77777777" w:rsidR="00825F30" w:rsidRPr="006C1FA8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3" w:type="pct"/>
            <w:gridSpan w:val="11"/>
            <w:vAlign w:val="center"/>
          </w:tcPr>
          <w:p w14:paraId="1FCC4FA9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25F30" w:rsidRPr="006C1FA8" w14:paraId="768197B8" w14:textId="77777777" w:rsidTr="00FE1765">
        <w:trPr>
          <w:trHeight w:val="210"/>
        </w:trPr>
        <w:tc>
          <w:tcPr>
            <w:tcW w:w="1397" w:type="pct"/>
            <w:gridSpan w:val="4"/>
            <w:vAlign w:val="center"/>
          </w:tcPr>
          <w:p w14:paraId="5E70F139" w14:textId="77777777" w:rsidR="00825F30" w:rsidRPr="006C1FA8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3" w:type="pct"/>
            <w:gridSpan w:val="11"/>
            <w:vAlign w:val="center"/>
          </w:tcPr>
          <w:p w14:paraId="2DE2F299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25F30" w:rsidRPr="006C1FA8" w14:paraId="5A197D08" w14:textId="77777777" w:rsidTr="00FE1765">
        <w:trPr>
          <w:trHeight w:val="210"/>
        </w:trPr>
        <w:tc>
          <w:tcPr>
            <w:tcW w:w="1397" w:type="pct"/>
            <w:gridSpan w:val="4"/>
            <w:vAlign w:val="center"/>
          </w:tcPr>
          <w:p w14:paraId="64A65A43" w14:textId="77777777" w:rsidR="00825F30" w:rsidRPr="006C1FA8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3" w:type="pct"/>
            <w:gridSpan w:val="11"/>
            <w:vAlign w:val="center"/>
          </w:tcPr>
          <w:p w14:paraId="5CE1B63F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25F30" w:rsidRPr="006C1FA8" w14:paraId="7C7754FE" w14:textId="77777777" w:rsidTr="00FE1765">
        <w:trPr>
          <w:trHeight w:val="395"/>
        </w:trPr>
        <w:tc>
          <w:tcPr>
            <w:tcW w:w="1529" w:type="pct"/>
            <w:gridSpan w:val="5"/>
            <w:vAlign w:val="center"/>
          </w:tcPr>
          <w:p w14:paraId="1EDE7632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57693148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50" w:type="pct"/>
            <w:gridSpan w:val="7"/>
            <w:vAlign w:val="center"/>
          </w:tcPr>
          <w:p w14:paraId="79947E2E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79" w:type="pct"/>
            <w:vMerge w:val="restart"/>
            <w:vAlign w:val="center"/>
          </w:tcPr>
          <w:p w14:paraId="50B9A18C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25F30" w:rsidRPr="006C1FA8" w14:paraId="10F5CE20" w14:textId="77777777" w:rsidTr="00FE1765">
        <w:tc>
          <w:tcPr>
            <w:tcW w:w="804" w:type="pct"/>
            <w:gridSpan w:val="2"/>
            <w:vMerge w:val="restart"/>
            <w:vAlign w:val="center"/>
          </w:tcPr>
          <w:p w14:paraId="09048C03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0E7C0CC2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480234C2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17AEDEDB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09" w:type="pct"/>
            <w:vAlign w:val="center"/>
          </w:tcPr>
          <w:p w14:paraId="2AA82C03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10AD2843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683" w:type="pct"/>
            <w:gridSpan w:val="2"/>
            <w:vAlign w:val="center"/>
          </w:tcPr>
          <w:p w14:paraId="5DEE5C84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0" w:type="pct"/>
            <w:vAlign w:val="center"/>
          </w:tcPr>
          <w:p w14:paraId="1C602D6A" w14:textId="77777777" w:rsidR="00825F30" w:rsidRPr="006C1FA8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79" w:type="pct"/>
            <w:vMerge/>
            <w:vAlign w:val="center"/>
          </w:tcPr>
          <w:p w14:paraId="30BAFFD8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25F30" w:rsidRPr="006C1FA8" w14:paraId="2B1769BB" w14:textId="77777777" w:rsidTr="00FE1765">
        <w:tc>
          <w:tcPr>
            <w:tcW w:w="804" w:type="pct"/>
            <w:gridSpan w:val="2"/>
            <w:vMerge/>
            <w:vAlign w:val="center"/>
          </w:tcPr>
          <w:p w14:paraId="40F14E22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044F4426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6FF61874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4F151240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66A01AE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50" w:type="pct"/>
            <w:gridSpan w:val="7"/>
            <w:vAlign w:val="center"/>
          </w:tcPr>
          <w:p w14:paraId="5BCF67A5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579" w:type="pct"/>
            <w:vAlign w:val="center"/>
          </w:tcPr>
          <w:p w14:paraId="3EC81376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9F6CA3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25F30" w:rsidRPr="006C1FA8" w14:paraId="55358FF3" w14:textId="77777777" w:rsidTr="00FE1765">
        <w:trPr>
          <w:trHeight w:val="255"/>
        </w:trPr>
        <w:tc>
          <w:tcPr>
            <w:tcW w:w="804" w:type="pct"/>
            <w:gridSpan w:val="2"/>
            <w:vAlign w:val="center"/>
          </w:tcPr>
          <w:p w14:paraId="3C3FED78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7B85F9D2" w14:textId="77777777" w:rsidR="00825F30" w:rsidRPr="006C1FA8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vAlign w:val="center"/>
          </w:tcPr>
          <w:p w14:paraId="5DCDD656" w14:textId="77777777" w:rsidR="00825F30" w:rsidRPr="006C1FA8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vAlign w:val="center"/>
          </w:tcPr>
          <w:p w14:paraId="3CA4948F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50" w:type="pct"/>
            <w:gridSpan w:val="7"/>
            <w:vAlign w:val="center"/>
          </w:tcPr>
          <w:p w14:paraId="10E3FA55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79" w:type="pct"/>
            <w:vAlign w:val="center"/>
          </w:tcPr>
          <w:p w14:paraId="15075431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25F30" w:rsidRPr="006C1FA8" w14:paraId="6C732289" w14:textId="77777777" w:rsidTr="00FE1765">
        <w:trPr>
          <w:trHeight w:val="279"/>
        </w:trPr>
        <w:tc>
          <w:tcPr>
            <w:tcW w:w="804" w:type="pct"/>
            <w:gridSpan w:val="2"/>
            <w:vAlign w:val="center"/>
          </w:tcPr>
          <w:p w14:paraId="02E0474E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711C2FA2" w14:textId="77777777" w:rsidR="00825F30" w:rsidRPr="006C1FA8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96" w:type="pct"/>
            <w:gridSpan w:val="3"/>
            <w:vAlign w:val="center"/>
          </w:tcPr>
          <w:p w14:paraId="615C51D0" w14:textId="77777777" w:rsidR="00825F30" w:rsidRPr="006C1FA8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9" w:type="pct"/>
            <w:vAlign w:val="center"/>
          </w:tcPr>
          <w:p w14:paraId="2DBB81FD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5" w:type="pct"/>
            <w:gridSpan w:val="5"/>
            <w:vAlign w:val="center"/>
          </w:tcPr>
          <w:p w14:paraId="0D769032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gridSpan w:val="2"/>
            <w:vAlign w:val="center"/>
          </w:tcPr>
          <w:p w14:paraId="18867401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79" w:type="pct"/>
            <w:vAlign w:val="center"/>
          </w:tcPr>
          <w:p w14:paraId="791D19C9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FE1765" w:rsidRPr="006C1FA8" w14:paraId="4321F7CD" w14:textId="77777777" w:rsidTr="00FE1765">
        <w:tc>
          <w:tcPr>
            <w:tcW w:w="565" w:type="pct"/>
            <w:vAlign w:val="center"/>
          </w:tcPr>
          <w:p w14:paraId="1800DEFA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7476E460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02422A0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5510F64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2" w:type="pct"/>
            <w:gridSpan w:val="10"/>
            <w:vAlign w:val="center"/>
          </w:tcPr>
          <w:p w14:paraId="21C8632B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615" w:type="pct"/>
            <w:gridSpan w:val="2"/>
            <w:vAlign w:val="center"/>
          </w:tcPr>
          <w:p w14:paraId="1F913B6B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79" w:type="pct"/>
            <w:vAlign w:val="center"/>
          </w:tcPr>
          <w:p w14:paraId="21A146B3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E1765" w:rsidRPr="006C1FA8" w14:paraId="64CFC009" w14:textId="77777777" w:rsidTr="00FE1765">
        <w:trPr>
          <w:trHeight w:val="255"/>
        </w:trPr>
        <w:tc>
          <w:tcPr>
            <w:tcW w:w="565" w:type="pct"/>
            <w:vAlign w:val="center"/>
          </w:tcPr>
          <w:p w14:paraId="092C44D9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59F65A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504C930A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24B1D741" w14:textId="77777777" w:rsidR="00FE1765" w:rsidRPr="006C1FA8" w:rsidRDefault="00FE1765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1933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</w:tc>
        <w:tc>
          <w:tcPr>
            <w:tcW w:w="615" w:type="pct"/>
            <w:gridSpan w:val="2"/>
            <w:vAlign w:val="center"/>
          </w:tcPr>
          <w:p w14:paraId="559BA351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579" w:type="pct"/>
            <w:vAlign w:val="center"/>
          </w:tcPr>
          <w:p w14:paraId="4ED537F0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E1765" w:rsidRPr="006C1FA8" w14:paraId="77A5FF5B" w14:textId="77777777" w:rsidTr="00FE1765">
        <w:trPr>
          <w:trHeight w:val="255"/>
        </w:trPr>
        <w:tc>
          <w:tcPr>
            <w:tcW w:w="565" w:type="pct"/>
            <w:vMerge w:val="restart"/>
            <w:vAlign w:val="center"/>
          </w:tcPr>
          <w:p w14:paraId="11070EE9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D3BADD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13B48F4C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2" w:type="pct"/>
            <w:gridSpan w:val="10"/>
            <w:vAlign w:val="center"/>
          </w:tcPr>
          <w:p w14:paraId="10EA1660" w14:textId="77777777" w:rsidR="00FE1765" w:rsidRPr="006C1FA8" w:rsidRDefault="00FE1765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15" w:type="pct"/>
            <w:gridSpan w:val="2"/>
            <w:vAlign w:val="center"/>
          </w:tcPr>
          <w:p w14:paraId="7F692A73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579" w:type="pct"/>
            <w:vAlign w:val="center"/>
          </w:tcPr>
          <w:p w14:paraId="008E8C38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E1765" w:rsidRPr="006C1FA8" w14:paraId="3C799E84" w14:textId="77777777" w:rsidTr="00FE1765">
        <w:trPr>
          <w:trHeight w:val="255"/>
        </w:trPr>
        <w:tc>
          <w:tcPr>
            <w:tcW w:w="565" w:type="pct"/>
            <w:vMerge/>
            <w:vAlign w:val="center"/>
          </w:tcPr>
          <w:p w14:paraId="36423D0C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262CC576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2" w:type="pct"/>
            <w:gridSpan w:val="10"/>
            <w:vAlign w:val="center"/>
          </w:tcPr>
          <w:p w14:paraId="1E9FFA04" w14:textId="77777777" w:rsidR="00FE1765" w:rsidRPr="006C1FA8" w:rsidRDefault="00FE1765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15" w:type="pct"/>
            <w:gridSpan w:val="2"/>
            <w:vAlign w:val="center"/>
          </w:tcPr>
          <w:p w14:paraId="7A471D21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579" w:type="pct"/>
            <w:vAlign w:val="center"/>
          </w:tcPr>
          <w:p w14:paraId="1535653D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E1765" w:rsidRPr="006C1FA8" w14:paraId="1712DD23" w14:textId="77777777" w:rsidTr="00FE1765">
        <w:trPr>
          <w:trHeight w:val="255"/>
        </w:trPr>
        <w:tc>
          <w:tcPr>
            <w:tcW w:w="565" w:type="pct"/>
            <w:vMerge/>
            <w:vAlign w:val="center"/>
          </w:tcPr>
          <w:p w14:paraId="20C30120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740EF3ED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2" w:type="pct"/>
            <w:gridSpan w:val="10"/>
            <w:vAlign w:val="center"/>
          </w:tcPr>
          <w:p w14:paraId="7CB0B9FD" w14:textId="77777777" w:rsidR="00FE1765" w:rsidRPr="006C1FA8" w:rsidRDefault="00FE1765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15" w:type="pct"/>
            <w:gridSpan w:val="2"/>
            <w:vAlign w:val="center"/>
          </w:tcPr>
          <w:p w14:paraId="22DC1885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579" w:type="pct"/>
            <w:vAlign w:val="center"/>
          </w:tcPr>
          <w:p w14:paraId="70A578A9" w14:textId="77777777" w:rsidR="00FE1765" w:rsidRPr="006C1FA8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9BA575D" w14:textId="77777777" w:rsidR="00825F30" w:rsidRDefault="00825F30" w:rsidP="00825F30">
      <w:pPr>
        <w:rPr>
          <w:rFonts w:ascii="Times New Roman" w:hAnsi="Times New Roman"/>
          <w:sz w:val="20"/>
          <w:szCs w:val="20"/>
        </w:rPr>
      </w:pPr>
    </w:p>
    <w:p w14:paraId="0CB667D9" w14:textId="77777777" w:rsidR="00825F30" w:rsidRDefault="00825F30" w:rsidP="00825F3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4CBABA3C" w14:textId="77777777" w:rsidR="00FE1765" w:rsidRPr="006C1FA8" w:rsidRDefault="00FE1765" w:rsidP="00FE1765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6C1FA8" w14:paraId="1FB7CF3F" w14:textId="77777777" w:rsidTr="00825F30">
        <w:tc>
          <w:tcPr>
            <w:tcW w:w="1951" w:type="dxa"/>
            <w:gridSpan w:val="2"/>
          </w:tcPr>
          <w:p w14:paraId="328777CC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0BAB72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64BD0230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209DA1B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012284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995DA3A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metody: gramatyczno-tłumaczeniowa, audiolingwalna,  kognitywna, komunikacyjna, bezpośrednia</w:t>
            </w:r>
          </w:p>
          <w:p w14:paraId="44E1A65B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F30" w:rsidRPr="006C1FA8" w14:paraId="762DF9CF" w14:textId="77777777" w:rsidTr="00825F30">
        <w:tc>
          <w:tcPr>
            <w:tcW w:w="675" w:type="dxa"/>
          </w:tcPr>
          <w:p w14:paraId="699663B9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7CA71E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E240DDA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3449DF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902DC81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DD241AB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6C1FA8" w14:paraId="6CD12EE2" w14:textId="77777777" w:rsidTr="00825F30">
        <w:tc>
          <w:tcPr>
            <w:tcW w:w="675" w:type="dxa"/>
          </w:tcPr>
          <w:p w14:paraId="5CD57F58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5834AA2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Zakupy. Mowa zależna.</w:t>
            </w:r>
          </w:p>
        </w:tc>
        <w:tc>
          <w:tcPr>
            <w:tcW w:w="1307" w:type="dxa"/>
          </w:tcPr>
          <w:p w14:paraId="18D2DF67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3C6529B7" w14:textId="77777777" w:rsidTr="00825F30">
        <w:tc>
          <w:tcPr>
            <w:tcW w:w="675" w:type="dxa"/>
          </w:tcPr>
          <w:p w14:paraId="30008458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EE201B5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Filmy. Strona bierna.</w:t>
            </w:r>
          </w:p>
        </w:tc>
        <w:tc>
          <w:tcPr>
            <w:tcW w:w="1307" w:type="dxa"/>
          </w:tcPr>
          <w:p w14:paraId="5F683925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1EDF097F" w14:textId="77777777" w:rsidTr="00825F30">
        <w:tc>
          <w:tcPr>
            <w:tcW w:w="675" w:type="dxa"/>
          </w:tcPr>
          <w:p w14:paraId="0FFE3331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5FE8CE2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Bohaterowie naszych czasów. Zdania podrzędnie złożone.</w:t>
            </w:r>
          </w:p>
        </w:tc>
        <w:tc>
          <w:tcPr>
            <w:tcW w:w="1307" w:type="dxa"/>
          </w:tcPr>
          <w:p w14:paraId="316F88C7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2D98D5EE" w14:textId="77777777" w:rsidTr="00825F30">
        <w:tc>
          <w:tcPr>
            <w:tcW w:w="675" w:type="dxa"/>
          </w:tcPr>
          <w:p w14:paraId="6D7C0063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927B918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Pisanie recenzji filmu. Przekazywanie i reagowanie na wiadomość.</w:t>
            </w:r>
          </w:p>
        </w:tc>
        <w:tc>
          <w:tcPr>
            <w:tcW w:w="1307" w:type="dxa"/>
          </w:tcPr>
          <w:p w14:paraId="13F4B38D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7403E96B" w14:textId="77777777" w:rsidTr="00825F30">
        <w:tc>
          <w:tcPr>
            <w:tcW w:w="675" w:type="dxa"/>
          </w:tcPr>
          <w:p w14:paraId="5B53DDA8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B6B59D6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Przesądy. III tryb warunkowy. Tworzenie przysłówków i przymiotników.</w:t>
            </w:r>
          </w:p>
        </w:tc>
        <w:tc>
          <w:tcPr>
            <w:tcW w:w="1307" w:type="dxa"/>
          </w:tcPr>
          <w:p w14:paraId="20623E7C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3D1C4375" w14:textId="77777777" w:rsidTr="00825F30">
        <w:tc>
          <w:tcPr>
            <w:tcW w:w="675" w:type="dxa"/>
          </w:tcPr>
          <w:p w14:paraId="551EADEC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50320E9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Tajemnicze morderstwa w historii. Rzeczowniki złożone. Pytania obcięte.</w:t>
            </w:r>
          </w:p>
        </w:tc>
        <w:tc>
          <w:tcPr>
            <w:tcW w:w="1307" w:type="dxa"/>
          </w:tcPr>
          <w:p w14:paraId="34124CE2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46A1C6A9" w14:textId="77777777" w:rsidTr="00825F30">
        <w:tc>
          <w:tcPr>
            <w:tcW w:w="675" w:type="dxa"/>
          </w:tcPr>
          <w:p w14:paraId="0054B2AE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C576226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Telewizja. Czasowniki złożone. P</w:t>
            </w:r>
            <w:r>
              <w:rPr>
                <w:rFonts w:ascii="Times New Roman" w:hAnsi="Times New Roman"/>
                <w:sz w:val="20"/>
                <w:szCs w:val="20"/>
              </w:rPr>
              <w:t>isanie rozprawki: za i przeciw.</w:t>
            </w:r>
          </w:p>
        </w:tc>
        <w:tc>
          <w:tcPr>
            <w:tcW w:w="1307" w:type="dxa"/>
          </w:tcPr>
          <w:p w14:paraId="4F5D3AB3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2A43F251" w14:textId="77777777" w:rsidTr="00825F30">
        <w:tc>
          <w:tcPr>
            <w:tcW w:w="675" w:type="dxa"/>
          </w:tcPr>
          <w:p w14:paraId="474F0EDF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EFA53CF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Giełda, akcje, obligacje, inwestycje.</w:t>
            </w:r>
          </w:p>
        </w:tc>
        <w:tc>
          <w:tcPr>
            <w:tcW w:w="1307" w:type="dxa"/>
          </w:tcPr>
          <w:p w14:paraId="246DFB07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75BA7903" w14:textId="77777777" w:rsidTr="00825F30">
        <w:tc>
          <w:tcPr>
            <w:tcW w:w="675" w:type="dxa"/>
          </w:tcPr>
          <w:p w14:paraId="0BB3DECD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E771BFE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Przepływ gotówki wewnątrz firmy. Finansowanie przedsiębiorstwa.</w:t>
            </w:r>
          </w:p>
        </w:tc>
        <w:tc>
          <w:tcPr>
            <w:tcW w:w="1307" w:type="dxa"/>
          </w:tcPr>
          <w:p w14:paraId="0A7997A0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14B1A175" w14:textId="77777777" w:rsidTr="00825F30">
        <w:tc>
          <w:tcPr>
            <w:tcW w:w="675" w:type="dxa"/>
          </w:tcPr>
          <w:p w14:paraId="0DC16885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FD376AE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Rachunek zysków i strat. Bilans.</w:t>
            </w:r>
          </w:p>
        </w:tc>
        <w:tc>
          <w:tcPr>
            <w:tcW w:w="1307" w:type="dxa"/>
          </w:tcPr>
          <w:p w14:paraId="7E7CCC2C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2D21B7EA" w14:textId="77777777" w:rsidTr="00825F30">
        <w:tc>
          <w:tcPr>
            <w:tcW w:w="675" w:type="dxa"/>
          </w:tcPr>
          <w:p w14:paraId="7D8BC783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671EDC3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Prognozowanie w firmie.</w:t>
            </w:r>
          </w:p>
        </w:tc>
        <w:tc>
          <w:tcPr>
            <w:tcW w:w="1307" w:type="dxa"/>
          </w:tcPr>
          <w:p w14:paraId="0BBB57BD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5D7DBCFC" w14:textId="77777777" w:rsidTr="00825F30">
        <w:tc>
          <w:tcPr>
            <w:tcW w:w="675" w:type="dxa"/>
          </w:tcPr>
          <w:p w14:paraId="01996613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4EDA71D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Audyt.</w:t>
            </w:r>
          </w:p>
        </w:tc>
        <w:tc>
          <w:tcPr>
            <w:tcW w:w="1307" w:type="dxa"/>
          </w:tcPr>
          <w:p w14:paraId="5C30F6ED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5D6414CD" w14:textId="77777777" w:rsidTr="00825F30">
        <w:tc>
          <w:tcPr>
            <w:tcW w:w="675" w:type="dxa"/>
          </w:tcPr>
          <w:p w14:paraId="3BC7F60D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013716C9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Ubezpieczenia – rodzaje, warunki.</w:t>
            </w:r>
          </w:p>
        </w:tc>
        <w:tc>
          <w:tcPr>
            <w:tcW w:w="1307" w:type="dxa"/>
          </w:tcPr>
          <w:p w14:paraId="3971CA21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04D0F68F" w14:textId="77777777" w:rsidTr="00825F30">
        <w:tc>
          <w:tcPr>
            <w:tcW w:w="675" w:type="dxa"/>
          </w:tcPr>
          <w:p w14:paraId="637EE658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1657B110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Zarządzanie ryzykiem w firmie.</w:t>
            </w:r>
          </w:p>
        </w:tc>
        <w:tc>
          <w:tcPr>
            <w:tcW w:w="1307" w:type="dxa"/>
          </w:tcPr>
          <w:p w14:paraId="3D30664A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5E94FF83" w14:textId="77777777" w:rsidTr="00825F30">
        <w:tc>
          <w:tcPr>
            <w:tcW w:w="675" w:type="dxa"/>
          </w:tcPr>
          <w:p w14:paraId="5F8F7EF9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F070B0C" w14:textId="77777777" w:rsidR="00825F30" w:rsidRPr="007C09B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09B0">
              <w:rPr>
                <w:rFonts w:ascii="Times New Roman" w:hAnsi="Times New Roman"/>
                <w:sz w:val="20"/>
                <w:szCs w:val="20"/>
              </w:rPr>
              <w:t>Słynne krachy w historii finansów.</w:t>
            </w:r>
          </w:p>
        </w:tc>
        <w:tc>
          <w:tcPr>
            <w:tcW w:w="1307" w:type="dxa"/>
          </w:tcPr>
          <w:p w14:paraId="6C3F971C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6C1FA8" w14:paraId="22105CBF" w14:textId="77777777" w:rsidTr="00825F30">
        <w:tc>
          <w:tcPr>
            <w:tcW w:w="7905" w:type="dxa"/>
            <w:gridSpan w:val="4"/>
          </w:tcPr>
          <w:p w14:paraId="151B25A0" w14:textId="77777777" w:rsidR="00825F30" w:rsidRPr="006C1FA8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D7F2738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68C2D736" w14:textId="77777777" w:rsidR="00825F30" w:rsidRPr="006C1FA8" w:rsidRDefault="00825F30" w:rsidP="00825F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C72BEE" w14:textId="77777777" w:rsidR="00825F30" w:rsidRPr="006C1FA8" w:rsidRDefault="00825F30" w:rsidP="00825F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ECFFDD" w14:textId="77777777" w:rsidR="00825F30" w:rsidRPr="006C1FA8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5F30" w:rsidRPr="00B93FA0" w14:paraId="1ED9E433" w14:textId="77777777" w:rsidTr="00825F30">
        <w:tc>
          <w:tcPr>
            <w:tcW w:w="675" w:type="dxa"/>
          </w:tcPr>
          <w:p w14:paraId="63206FD0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E6E770B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Oxenden Clive, Latham-Koenig Christina. New English File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2007</w:t>
            </w:r>
          </w:p>
        </w:tc>
      </w:tr>
    </w:tbl>
    <w:p w14:paraId="28142E1A" w14:textId="77777777" w:rsidR="00825F30" w:rsidRPr="00FE1765" w:rsidRDefault="00825F30" w:rsidP="00825F30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2939706A" w14:textId="77777777" w:rsidR="00825F30" w:rsidRPr="00FE1765" w:rsidRDefault="00825F30" w:rsidP="00825F30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1B9A6B9A" w14:textId="77777777" w:rsidR="00825F30" w:rsidRPr="006C1FA8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5F30" w:rsidRPr="006C1FA8" w14:paraId="5D36BF4F" w14:textId="77777777" w:rsidTr="00825F30">
        <w:tc>
          <w:tcPr>
            <w:tcW w:w="675" w:type="dxa"/>
          </w:tcPr>
          <w:p w14:paraId="0E1EA54D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8B830D9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Falrey D., Keny S., Market Leader.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Harlow: Longman, 2000.</w:t>
            </w:r>
          </w:p>
        </w:tc>
      </w:tr>
      <w:tr w:rsidR="00825F30" w:rsidRPr="00B93FA0" w14:paraId="3D5D6B65" w14:textId="77777777" w:rsidTr="00825F30">
        <w:tc>
          <w:tcPr>
            <w:tcW w:w="675" w:type="dxa"/>
          </w:tcPr>
          <w:p w14:paraId="185628AC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C630256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Dooley J., Evans V., Grammarway 3, Newbury: Express Publishing, 1999.</w:t>
            </w:r>
          </w:p>
        </w:tc>
      </w:tr>
      <w:tr w:rsidR="00825F30" w:rsidRPr="006C1FA8" w14:paraId="2DD71761" w14:textId="77777777" w:rsidTr="00825F30">
        <w:tc>
          <w:tcPr>
            <w:tcW w:w="675" w:type="dxa"/>
          </w:tcPr>
          <w:p w14:paraId="43EDC67A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3E4066C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Harlow: Penguin Books, 2000.</w:t>
            </w:r>
          </w:p>
        </w:tc>
      </w:tr>
      <w:tr w:rsidR="00825F30" w:rsidRPr="00B93FA0" w14:paraId="33F8A134" w14:textId="77777777" w:rsidTr="00825F30">
        <w:tc>
          <w:tcPr>
            <w:tcW w:w="675" w:type="dxa"/>
          </w:tcPr>
          <w:p w14:paraId="2FA8BC48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74BDA0A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825F30" w:rsidRPr="006C1FA8" w14:paraId="5272C1A8" w14:textId="77777777" w:rsidTr="00825F30">
        <w:tc>
          <w:tcPr>
            <w:tcW w:w="675" w:type="dxa"/>
          </w:tcPr>
          <w:p w14:paraId="644D0D33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B00380A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Greasby L., Śpiewak G., Terminologia Bankowość i Finanse. Warszawa: Wilga, 2000.</w:t>
            </w:r>
          </w:p>
        </w:tc>
      </w:tr>
      <w:tr w:rsidR="00825F30" w:rsidRPr="006C1FA8" w14:paraId="367650A7" w14:textId="77777777" w:rsidTr="00825F30">
        <w:tc>
          <w:tcPr>
            <w:tcW w:w="675" w:type="dxa"/>
          </w:tcPr>
          <w:p w14:paraId="177C24C6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109B7223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Greasby L., Riley D., Śpiewak G., Biznes. Warszawa: Wilga, 2001.</w:t>
            </w:r>
          </w:p>
        </w:tc>
      </w:tr>
      <w:tr w:rsidR="00825F30" w:rsidRPr="006C1FA8" w14:paraId="2AFE1168" w14:textId="77777777" w:rsidTr="00825F30">
        <w:tc>
          <w:tcPr>
            <w:tcW w:w="675" w:type="dxa"/>
          </w:tcPr>
          <w:p w14:paraId="7400E963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6206692F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Greasby L., Śpiewak G., Terminologia Marketing. Warszawa: Wilga, 2000.</w:t>
            </w:r>
          </w:p>
        </w:tc>
      </w:tr>
      <w:tr w:rsidR="00825F30" w:rsidRPr="006C1FA8" w14:paraId="128F9186" w14:textId="77777777" w:rsidTr="00825F30">
        <w:tc>
          <w:tcPr>
            <w:tcW w:w="675" w:type="dxa"/>
          </w:tcPr>
          <w:p w14:paraId="6FEE9ABF" w14:textId="77777777" w:rsidR="00825F30" w:rsidRPr="006C1FA8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2FB374AB" w14:textId="77777777" w:rsidR="00825F30" w:rsidRPr="006C1FA8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Hollett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</w:tbl>
    <w:p w14:paraId="28CE8D82" w14:textId="77777777" w:rsidR="00825F30" w:rsidRDefault="00825F30">
      <w:r>
        <w:br w:type="page"/>
      </w:r>
    </w:p>
    <w:p w14:paraId="1717872D" w14:textId="77777777" w:rsidR="00825F30" w:rsidRPr="00825F30" w:rsidRDefault="00825F30" w:rsidP="00825F30">
      <w:pPr>
        <w:spacing w:after="0" w:line="240" w:lineRule="auto"/>
        <w:rPr>
          <w:rFonts w:ascii="Times New Roman" w:hAnsi="Times New Roman"/>
          <w:b/>
          <w:lang w:eastAsia="pl-PL"/>
        </w:rPr>
      </w:pPr>
      <w:r w:rsidRPr="00825F30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7CA97FBE" w14:textId="77777777" w:rsidR="00825F30" w:rsidRPr="00825F30" w:rsidRDefault="00825F30" w:rsidP="00825F30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0D969749" w14:textId="77777777" w:rsidR="00825F30" w:rsidRPr="00217A1B" w:rsidRDefault="00825F30" w:rsidP="00825F3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6536775A" w14:textId="77777777" w:rsidR="00825F30" w:rsidRDefault="00825F30" w:rsidP="00825F3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b/>
          <w:sz w:val="20"/>
          <w:szCs w:val="20"/>
          <w:lang w:val="de-DE" w:eastAsia="pl-PL"/>
        </w:rPr>
        <w:t>Opis modułu kształcenia</w:t>
      </w:r>
    </w:p>
    <w:p w14:paraId="758D9B7F" w14:textId="77777777" w:rsidR="00FE1765" w:rsidRPr="00825F30" w:rsidRDefault="00FE1765" w:rsidP="00825F3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10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992"/>
        <w:gridCol w:w="142"/>
        <w:gridCol w:w="6"/>
        <w:gridCol w:w="702"/>
        <w:gridCol w:w="838"/>
        <w:gridCol w:w="1005"/>
        <w:gridCol w:w="567"/>
        <w:gridCol w:w="1087"/>
        <w:gridCol w:w="122"/>
        <w:gridCol w:w="350"/>
        <w:gridCol w:w="662"/>
        <w:gridCol w:w="677"/>
        <w:gridCol w:w="457"/>
        <w:gridCol w:w="1034"/>
      </w:tblGrid>
      <w:tr w:rsidR="00825F30" w:rsidRPr="00825F30" w14:paraId="7CD75F98" w14:textId="77777777" w:rsidTr="00825F30">
        <w:trPr>
          <w:trHeight w:val="501"/>
        </w:trPr>
        <w:tc>
          <w:tcPr>
            <w:tcW w:w="2802" w:type="dxa"/>
            <w:gridSpan w:val="4"/>
            <w:vAlign w:val="center"/>
          </w:tcPr>
          <w:p w14:paraId="5493553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 modułu (przedmiotu)</w:t>
            </w:r>
          </w:p>
        </w:tc>
        <w:tc>
          <w:tcPr>
            <w:tcW w:w="4327" w:type="dxa"/>
            <w:gridSpan w:val="7"/>
            <w:vAlign w:val="center"/>
          </w:tcPr>
          <w:p w14:paraId="3339F9F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</w:t>
            </w:r>
          </w:p>
        </w:tc>
        <w:tc>
          <w:tcPr>
            <w:tcW w:w="1689" w:type="dxa"/>
            <w:gridSpan w:val="3"/>
            <w:vAlign w:val="center"/>
          </w:tcPr>
          <w:p w14:paraId="5237A61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BEC8C8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S-FIR-I-P-FIR-JEZN_IV</w:t>
            </w:r>
          </w:p>
        </w:tc>
      </w:tr>
      <w:tr w:rsidR="00825F30" w:rsidRPr="00825F30" w14:paraId="21DAE6CC" w14:textId="77777777" w:rsidTr="00825F30">
        <w:trPr>
          <w:trHeight w:val="210"/>
        </w:trPr>
        <w:tc>
          <w:tcPr>
            <w:tcW w:w="2802" w:type="dxa"/>
            <w:gridSpan w:val="4"/>
            <w:vAlign w:val="center"/>
          </w:tcPr>
          <w:p w14:paraId="6D7B3A89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 studiów</w:t>
            </w:r>
          </w:p>
        </w:tc>
        <w:tc>
          <w:tcPr>
            <w:tcW w:w="7507" w:type="dxa"/>
            <w:gridSpan w:val="12"/>
            <w:vAlign w:val="center"/>
          </w:tcPr>
          <w:p w14:paraId="2B817E6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Finanse i rachunkowość</w:t>
            </w:r>
          </w:p>
        </w:tc>
      </w:tr>
      <w:tr w:rsidR="00825F30" w:rsidRPr="00825F30" w14:paraId="59CCEA65" w14:textId="77777777" w:rsidTr="00825F30">
        <w:trPr>
          <w:trHeight w:val="210"/>
        </w:trPr>
        <w:tc>
          <w:tcPr>
            <w:tcW w:w="2802" w:type="dxa"/>
            <w:gridSpan w:val="4"/>
            <w:vAlign w:val="center"/>
          </w:tcPr>
          <w:p w14:paraId="65D4EE7B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Profil kształcenia</w:t>
            </w:r>
          </w:p>
        </w:tc>
        <w:tc>
          <w:tcPr>
            <w:tcW w:w="7507" w:type="dxa"/>
            <w:gridSpan w:val="12"/>
            <w:vAlign w:val="center"/>
          </w:tcPr>
          <w:p w14:paraId="34CDE4BD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</w:p>
        </w:tc>
      </w:tr>
      <w:tr w:rsidR="00825F30" w:rsidRPr="00825F30" w14:paraId="5C21D248" w14:textId="77777777" w:rsidTr="00825F30">
        <w:trPr>
          <w:trHeight w:val="210"/>
        </w:trPr>
        <w:tc>
          <w:tcPr>
            <w:tcW w:w="2802" w:type="dxa"/>
            <w:gridSpan w:val="4"/>
            <w:vAlign w:val="center"/>
          </w:tcPr>
          <w:p w14:paraId="25490653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 studiów</w:t>
            </w:r>
          </w:p>
        </w:tc>
        <w:tc>
          <w:tcPr>
            <w:tcW w:w="7507" w:type="dxa"/>
            <w:gridSpan w:val="12"/>
            <w:vAlign w:val="center"/>
          </w:tcPr>
          <w:p w14:paraId="7D846BA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 pierwszego stopnia</w:t>
            </w:r>
          </w:p>
        </w:tc>
      </w:tr>
      <w:tr w:rsidR="00825F30" w:rsidRPr="00825F30" w14:paraId="5D1D1112" w14:textId="77777777" w:rsidTr="00825F30">
        <w:trPr>
          <w:trHeight w:val="210"/>
        </w:trPr>
        <w:tc>
          <w:tcPr>
            <w:tcW w:w="2802" w:type="dxa"/>
            <w:gridSpan w:val="4"/>
            <w:vAlign w:val="center"/>
          </w:tcPr>
          <w:p w14:paraId="188D096C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</w:p>
        </w:tc>
        <w:tc>
          <w:tcPr>
            <w:tcW w:w="7507" w:type="dxa"/>
            <w:gridSpan w:val="12"/>
            <w:vAlign w:val="center"/>
          </w:tcPr>
          <w:p w14:paraId="75AF31F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825F30" w:rsidRPr="00825F30" w14:paraId="09679FBB" w14:textId="77777777" w:rsidTr="00825F30">
        <w:trPr>
          <w:trHeight w:val="210"/>
        </w:trPr>
        <w:tc>
          <w:tcPr>
            <w:tcW w:w="2802" w:type="dxa"/>
            <w:gridSpan w:val="4"/>
            <w:vAlign w:val="center"/>
          </w:tcPr>
          <w:p w14:paraId="3F24C3DE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Forma studiów</w:t>
            </w:r>
          </w:p>
        </w:tc>
        <w:tc>
          <w:tcPr>
            <w:tcW w:w="7507" w:type="dxa"/>
            <w:gridSpan w:val="12"/>
            <w:vAlign w:val="center"/>
          </w:tcPr>
          <w:p w14:paraId="007AFDC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</w:p>
        </w:tc>
      </w:tr>
      <w:tr w:rsidR="00825F30" w:rsidRPr="00825F30" w14:paraId="0512A2E6" w14:textId="77777777" w:rsidTr="00825F30">
        <w:trPr>
          <w:trHeight w:val="210"/>
        </w:trPr>
        <w:tc>
          <w:tcPr>
            <w:tcW w:w="2802" w:type="dxa"/>
            <w:gridSpan w:val="4"/>
            <w:vAlign w:val="center"/>
          </w:tcPr>
          <w:p w14:paraId="67677EE2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 studiów</w:t>
            </w:r>
          </w:p>
        </w:tc>
        <w:tc>
          <w:tcPr>
            <w:tcW w:w="7507" w:type="dxa"/>
            <w:gridSpan w:val="12"/>
            <w:vAlign w:val="center"/>
          </w:tcPr>
          <w:p w14:paraId="087B810E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IV</w:t>
            </w:r>
          </w:p>
        </w:tc>
      </w:tr>
      <w:tr w:rsidR="00825F30" w:rsidRPr="00825F30" w14:paraId="687B6CA4" w14:textId="77777777" w:rsidTr="00825F30">
        <w:trPr>
          <w:cantSplit/>
          <w:trHeight w:val="395"/>
        </w:trPr>
        <w:tc>
          <w:tcPr>
            <w:tcW w:w="2808" w:type="dxa"/>
            <w:gridSpan w:val="5"/>
            <w:vAlign w:val="center"/>
          </w:tcPr>
          <w:p w14:paraId="36FFF67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4A02EA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egzamin</w:t>
            </w:r>
          </w:p>
        </w:tc>
        <w:tc>
          <w:tcPr>
            <w:tcW w:w="4927" w:type="dxa"/>
            <w:gridSpan w:val="8"/>
            <w:vAlign w:val="center"/>
          </w:tcPr>
          <w:p w14:paraId="602B295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2DECD6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825F30" w:rsidRPr="00825F30" w14:paraId="1C8A0A6D" w14:textId="77777777" w:rsidTr="00825F30">
        <w:trPr>
          <w:cantSplit/>
        </w:trPr>
        <w:tc>
          <w:tcPr>
            <w:tcW w:w="1668" w:type="dxa"/>
            <w:gridSpan w:val="2"/>
            <w:vMerge w:val="restart"/>
            <w:vAlign w:val="center"/>
          </w:tcPr>
          <w:p w14:paraId="6203C9A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65B47E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36E36DD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FAD9E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2</w:t>
            </w:r>
          </w:p>
        </w:tc>
        <w:tc>
          <w:tcPr>
            <w:tcW w:w="1087" w:type="dxa"/>
            <w:vAlign w:val="center"/>
          </w:tcPr>
          <w:p w14:paraId="2B856CB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 kontaktowe</w:t>
            </w:r>
          </w:p>
        </w:tc>
        <w:tc>
          <w:tcPr>
            <w:tcW w:w="472" w:type="dxa"/>
            <w:gridSpan w:val="2"/>
            <w:vAlign w:val="center"/>
          </w:tcPr>
          <w:p w14:paraId="38A8C2D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1,2</w:t>
            </w:r>
          </w:p>
        </w:tc>
        <w:tc>
          <w:tcPr>
            <w:tcW w:w="1339" w:type="dxa"/>
            <w:gridSpan w:val="2"/>
            <w:vAlign w:val="center"/>
          </w:tcPr>
          <w:p w14:paraId="3D47461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2598D1D" w14:textId="77777777" w:rsidR="00825F30" w:rsidRPr="00825F30" w:rsidRDefault="005B21E7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708795C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825F30" w:rsidRPr="00825F30" w14:paraId="5B26412A" w14:textId="77777777" w:rsidTr="00825F30">
        <w:trPr>
          <w:cantSplit/>
        </w:trPr>
        <w:tc>
          <w:tcPr>
            <w:tcW w:w="1668" w:type="dxa"/>
            <w:gridSpan w:val="2"/>
            <w:vMerge/>
            <w:vAlign w:val="center"/>
          </w:tcPr>
          <w:p w14:paraId="76BEB94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DD7F10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</w:p>
        </w:tc>
        <w:tc>
          <w:tcPr>
            <w:tcW w:w="850" w:type="dxa"/>
            <w:gridSpan w:val="3"/>
            <w:vAlign w:val="center"/>
          </w:tcPr>
          <w:p w14:paraId="30457D0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 studenta</w:t>
            </w:r>
          </w:p>
        </w:tc>
        <w:tc>
          <w:tcPr>
            <w:tcW w:w="838" w:type="dxa"/>
            <w:vAlign w:val="center"/>
          </w:tcPr>
          <w:p w14:paraId="74D9F17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</w:p>
          <w:p w14:paraId="6812765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</w:p>
        </w:tc>
        <w:tc>
          <w:tcPr>
            <w:tcW w:w="4927" w:type="dxa"/>
            <w:gridSpan w:val="8"/>
            <w:vAlign w:val="center"/>
          </w:tcPr>
          <w:p w14:paraId="2751F1E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DB9AA5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26C7D43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 w %</w:t>
            </w:r>
          </w:p>
        </w:tc>
      </w:tr>
      <w:tr w:rsidR="00825F30" w:rsidRPr="00825F30" w14:paraId="3E8ABDFF" w14:textId="77777777" w:rsidTr="00825F30">
        <w:trPr>
          <w:trHeight w:val="255"/>
        </w:trPr>
        <w:tc>
          <w:tcPr>
            <w:tcW w:w="1668" w:type="dxa"/>
            <w:gridSpan w:val="2"/>
            <w:vAlign w:val="center"/>
          </w:tcPr>
          <w:p w14:paraId="659EBEA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992" w:type="dxa"/>
            <w:vAlign w:val="center"/>
          </w:tcPr>
          <w:p w14:paraId="1604D0B5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50</w:t>
            </w:r>
          </w:p>
        </w:tc>
        <w:tc>
          <w:tcPr>
            <w:tcW w:w="850" w:type="dxa"/>
            <w:gridSpan w:val="3"/>
            <w:vAlign w:val="center"/>
          </w:tcPr>
          <w:p w14:paraId="51C76088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20</w:t>
            </w:r>
          </w:p>
        </w:tc>
        <w:tc>
          <w:tcPr>
            <w:tcW w:w="838" w:type="dxa"/>
            <w:vAlign w:val="center"/>
          </w:tcPr>
          <w:p w14:paraId="68CF24C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927" w:type="dxa"/>
            <w:gridSpan w:val="8"/>
            <w:vAlign w:val="center"/>
          </w:tcPr>
          <w:p w14:paraId="6DC22122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4B7DFC7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034" w:type="dxa"/>
            <w:vAlign w:val="center"/>
          </w:tcPr>
          <w:p w14:paraId="3B4AC59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100</w:t>
            </w:r>
          </w:p>
        </w:tc>
      </w:tr>
      <w:tr w:rsidR="00825F30" w:rsidRPr="00825F30" w14:paraId="03EE7306" w14:textId="77777777" w:rsidTr="00825F30">
        <w:trPr>
          <w:trHeight w:val="279"/>
        </w:trPr>
        <w:tc>
          <w:tcPr>
            <w:tcW w:w="1668" w:type="dxa"/>
            <w:gridSpan w:val="2"/>
            <w:vAlign w:val="center"/>
          </w:tcPr>
          <w:p w14:paraId="6BA7A37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Razem:</w:t>
            </w:r>
          </w:p>
        </w:tc>
        <w:tc>
          <w:tcPr>
            <w:tcW w:w="992" w:type="dxa"/>
            <w:vAlign w:val="center"/>
          </w:tcPr>
          <w:p w14:paraId="19363504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50</w:t>
            </w:r>
          </w:p>
        </w:tc>
        <w:tc>
          <w:tcPr>
            <w:tcW w:w="850" w:type="dxa"/>
            <w:gridSpan w:val="3"/>
            <w:vAlign w:val="center"/>
          </w:tcPr>
          <w:p w14:paraId="4F9CA3CF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20</w:t>
            </w:r>
          </w:p>
        </w:tc>
        <w:tc>
          <w:tcPr>
            <w:tcW w:w="838" w:type="dxa"/>
            <w:vAlign w:val="center"/>
          </w:tcPr>
          <w:p w14:paraId="47450F5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793" w:type="dxa"/>
            <w:gridSpan w:val="6"/>
            <w:vAlign w:val="center"/>
          </w:tcPr>
          <w:p w14:paraId="3F6B7AD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536C7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</w:p>
        </w:tc>
        <w:tc>
          <w:tcPr>
            <w:tcW w:w="1034" w:type="dxa"/>
            <w:vAlign w:val="center"/>
          </w:tcPr>
          <w:p w14:paraId="307497C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FE1765" w:rsidRPr="00825F30" w14:paraId="579405B3" w14:textId="77777777" w:rsidTr="00FE1765">
        <w:tc>
          <w:tcPr>
            <w:tcW w:w="1101" w:type="dxa"/>
            <w:vAlign w:val="center"/>
          </w:tcPr>
          <w:p w14:paraId="6DBF7196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4758179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0AF4F41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Lp.</w:t>
            </w:r>
          </w:p>
          <w:p w14:paraId="72442CB4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6473" w:type="dxa"/>
            <w:gridSpan w:val="11"/>
            <w:vAlign w:val="center"/>
          </w:tcPr>
          <w:p w14:paraId="3C73F13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6FAE17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1A87B6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 zajęć</w:t>
            </w:r>
          </w:p>
        </w:tc>
      </w:tr>
      <w:tr w:rsidR="00FE1765" w:rsidRPr="00825F30" w14:paraId="08CE86ED" w14:textId="77777777" w:rsidTr="00FE1765">
        <w:trPr>
          <w:cantSplit/>
          <w:trHeight w:val="255"/>
        </w:trPr>
        <w:tc>
          <w:tcPr>
            <w:tcW w:w="1101" w:type="dxa"/>
            <w:vMerge w:val="restart"/>
            <w:vAlign w:val="center"/>
          </w:tcPr>
          <w:p w14:paraId="64AB7C9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21D7A185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5C3E09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473" w:type="dxa"/>
            <w:gridSpan w:val="11"/>
            <w:vAlign w:val="center"/>
          </w:tcPr>
          <w:p w14:paraId="35C4CD7D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Student:</w:t>
            </w:r>
          </w:p>
          <w:p w14:paraId="5A0C15AA" w14:textId="77777777" w:rsidR="00FE1765" w:rsidRPr="00217A1B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- potrafi swobodnie pod względem gramatycznym i leksykalnym wyrażać swą opinię w kwestiach abstrakcyjnych i kulturowych, potrafi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1134" w:type="dxa"/>
            <w:gridSpan w:val="2"/>
            <w:vAlign w:val="center"/>
          </w:tcPr>
          <w:p w14:paraId="1CA8121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76CBF04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FE1765" w:rsidRPr="00825F30" w14:paraId="0836404F" w14:textId="77777777" w:rsidTr="00FE1765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761AFA8D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67" w:type="dxa"/>
            <w:vAlign w:val="center"/>
          </w:tcPr>
          <w:p w14:paraId="040AE5DE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6473" w:type="dxa"/>
            <w:gridSpan w:val="11"/>
            <w:vAlign w:val="center"/>
          </w:tcPr>
          <w:p w14:paraId="312125D4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-potrafi zrozumieć dłuższe wypowiedzi i wykłady dotyczące znanej tematyki</w:t>
            </w:r>
          </w:p>
        </w:tc>
        <w:tc>
          <w:tcPr>
            <w:tcW w:w="1134" w:type="dxa"/>
            <w:gridSpan w:val="2"/>
          </w:tcPr>
          <w:p w14:paraId="5FB507F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3F0043C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FE1765" w:rsidRPr="00825F30" w14:paraId="6E534461" w14:textId="77777777" w:rsidTr="00FE1765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244DBD9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56F07B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6473" w:type="dxa"/>
            <w:gridSpan w:val="11"/>
            <w:vAlign w:val="center"/>
          </w:tcPr>
          <w:p w14:paraId="1F890594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- potrafi napisać średniej długości tekst użytkowy o ogólnym / rutynowym charakterze lub  list opisujący fakty i wydarzenia, zna ogólne zasady interpunkcji</w:t>
            </w:r>
          </w:p>
        </w:tc>
        <w:tc>
          <w:tcPr>
            <w:tcW w:w="1134" w:type="dxa"/>
            <w:gridSpan w:val="2"/>
          </w:tcPr>
          <w:p w14:paraId="66A7B46A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4AC12272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FE1765" w:rsidRPr="00825F30" w14:paraId="3E9B0CEC" w14:textId="77777777" w:rsidTr="00FE1765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0B733CB2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EEC2B1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6473" w:type="dxa"/>
            <w:gridSpan w:val="11"/>
            <w:vAlign w:val="center"/>
          </w:tcPr>
          <w:p w14:paraId="253DF490" w14:textId="77777777" w:rsidR="00FE1765" w:rsidRPr="00217A1B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- rozumie treść artykułu prasowego, ogólny sens utworu literackiego oraz listu wyrażającego osobiste poglądy / opinie, rozumie ogólny sens dłuższego tekstu o charakterze informacyjnym lub popularnonaukowym na znany temat</w:t>
            </w:r>
          </w:p>
        </w:tc>
        <w:tc>
          <w:tcPr>
            <w:tcW w:w="1134" w:type="dxa"/>
            <w:gridSpan w:val="2"/>
          </w:tcPr>
          <w:p w14:paraId="54DBFEAB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16C5D578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FE1765" w:rsidRPr="00825F30" w14:paraId="710BAE1C" w14:textId="77777777" w:rsidTr="00FE1765">
        <w:trPr>
          <w:cantSplit/>
          <w:trHeight w:val="255"/>
        </w:trPr>
        <w:tc>
          <w:tcPr>
            <w:tcW w:w="1101" w:type="dxa"/>
            <w:vMerge w:val="restart"/>
            <w:vAlign w:val="center"/>
          </w:tcPr>
          <w:p w14:paraId="5D4B99A4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38521599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0137370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473" w:type="dxa"/>
            <w:gridSpan w:val="11"/>
            <w:vAlign w:val="center"/>
          </w:tcPr>
          <w:p w14:paraId="454055E5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zastosować wiedzę i umiejętności w codziennych sytuacjach </w:t>
            </w:r>
          </w:p>
        </w:tc>
        <w:tc>
          <w:tcPr>
            <w:tcW w:w="1134" w:type="dxa"/>
            <w:gridSpan w:val="2"/>
            <w:vAlign w:val="center"/>
          </w:tcPr>
          <w:p w14:paraId="502C1399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K_K05</w:t>
            </w:r>
          </w:p>
        </w:tc>
        <w:tc>
          <w:tcPr>
            <w:tcW w:w="1034" w:type="dxa"/>
            <w:vAlign w:val="center"/>
          </w:tcPr>
          <w:p w14:paraId="45F8B384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FE1765" w:rsidRPr="00825F30" w14:paraId="4DF49668" w14:textId="77777777" w:rsidTr="00FE1765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68235C3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2F96519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6473" w:type="dxa"/>
            <w:gridSpan w:val="11"/>
            <w:vAlign w:val="center"/>
          </w:tcPr>
          <w:p w14:paraId="34C43DD5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przyjmując różne role.</w:t>
            </w:r>
          </w:p>
        </w:tc>
        <w:tc>
          <w:tcPr>
            <w:tcW w:w="1134" w:type="dxa"/>
            <w:gridSpan w:val="2"/>
            <w:vAlign w:val="center"/>
          </w:tcPr>
          <w:p w14:paraId="6784EE84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</w:tc>
        <w:tc>
          <w:tcPr>
            <w:tcW w:w="1034" w:type="dxa"/>
            <w:vAlign w:val="center"/>
          </w:tcPr>
          <w:p w14:paraId="71BF2B7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FE1765" w:rsidRPr="00825F30" w14:paraId="74F5AFBD" w14:textId="77777777" w:rsidTr="00FE1765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3B3AE395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D398FC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6473" w:type="dxa"/>
            <w:gridSpan w:val="11"/>
            <w:vAlign w:val="center"/>
          </w:tcPr>
          <w:p w14:paraId="044D145E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typach zadań</w:t>
            </w:r>
          </w:p>
        </w:tc>
        <w:tc>
          <w:tcPr>
            <w:tcW w:w="1134" w:type="dxa"/>
            <w:gridSpan w:val="2"/>
            <w:vAlign w:val="center"/>
          </w:tcPr>
          <w:p w14:paraId="1C131C8A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K_K14</w:t>
            </w:r>
          </w:p>
        </w:tc>
        <w:tc>
          <w:tcPr>
            <w:tcW w:w="1034" w:type="dxa"/>
            <w:vAlign w:val="center"/>
          </w:tcPr>
          <w:p w14:paraId="243A8B10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FE1765" w:rsidRPr="00825F30" w14:paraId="3CFCE631" w14:textId="77777777" w:rsidTr="00FE1765">
        <w:trPr>
          <w:cantSplit/>
          <w:trHeight w:val="255"/>
        </w:trPr>
        <w:tc>
          <w:tcPr>
            <w:tcW w:w="1101" w:type="dxa"/>
            <w:vMerge/>
          </w:tcPr>
          <w:p w14:paraId="1063D814" w14:textId="77777777" w:rsidR="00FE1765" w:rsidRPr="00825F30" w:rsidRDefault="00FE1765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</w:tcPr>
          <w:p w14:paraId="616538D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6473" w:type="dxa"/>
            <w:gridSpan w:val="11"/>
            <w:vAlign w:val="center"/>
          </w:tcPr>
          <w:p w14:paraId="0341F463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</w:t>
            </w:r>
          </w:p>
        </w:tc>
        <w:tc>
          <w:tcPr>
            <w:tcW w:w="1134" w:type="dxa"/>
            <w:gridSpan w:val="2"/>
          </w:tcPr>
          <w:p w14:paraId="14492580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K_K09</w:t>
            </w:r>
          </w:p>
        </w:tc>
        <w:tc>
          <w:tcPr>
            <w:tcW w:w="1034" w:type="dxa"/>
          </w:tcPr>
          <w:p w14:paraId="5530676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</w:tbl>
    <w:p w14:paraId="4D17A99C" w14:textId="77777777" w:rsidR="00825F30" w:rsidRPr="00825F30" w:rsidRDefault="00825F30" w:rsidP="00825F30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1FD2AE46" w14:textId="77777777" w:rsidR="00825F30" w:rsidRPr="00825F30" w:rsidRDefault="00825F30" w:rsidP="00FE176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70747CC8" w14:textId="77777777" w:rsidR="00825F30" w:rsidRPr="00825F30" w:rsidRDefault="00825F30" w:rsidP="00825F30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825F30">
        <w:rPr>
          <w:rFonts w:ascii="Times New Roman" w:hAnsi="Times New Roman"/>
          <w:b/>
          <w:lang w:val="de-DE" w:eastAsia="pl-PL"/>
        </w:rPr>
        <w:lastRenderedPageBreak/>
        <w:t>Treści kształcenia</w:t>
      </w:r>
    </w:p>
    <w:p w14:paraId="3FE3FE31" w14:textId="77777777" w:rsidR="00825F30" w:rsidRPr="00825F30" w:rsidRDefault="00825F30" w:rsidP="00825F30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797BD6FE" w14:textId="77777777" w:rsidTr="00825F30">
        <w:tc>
          <w:tcPr>
            <w:tcW w:w="1951" w:type="dxa"/>
            <w:gridSpan w:val="2"/>
          </w:tcPr>
          <w:p w14:paraId="289B694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D21B91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41C625A2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</w:tcPr>
          <w:p w14:paraId="699E8AF2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245509E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83263B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002729D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komunikatywna  i kognitywna </w:t>
            </w:r>
          </w:p>
        </w:tc>
      </w:tr>
      <w:tr w:rsidR="00825F30" w:rsidRPr="00825F30" w14:paraId="652CAEB6" w14:textId="77777777" w:rsidTr="00825F30">
        <w:tc>
          <w:tcPr>
            <w:tcW w:w="675" w:type="dxa"/>
          </w:tcPr>
          <w:p w14:paraId="1EF3C49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8C98F8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L.p.</w:t>
            </w:r>
          </w:p>
        </w:tc>
        <w:tc>
          <w:tcPr>
            <w:tcW w:w="7230" w:type="dxa"/>
            <w:gridSpan w:val="3"/>
          </w:tcPr>
          <w:p w14:paraId="3793EA2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08A0E1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 zajęć</w:t>
            </w:r>
          </w:p>
          <w:p w14:paraId="0B4C60B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</w:tcPr>
          <w:p w14:paraId="0C27928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 godzin</w:t>
            </w:r>
          </w:p>
        </w:tc>
      </w:tr>
      <w:tr w:rsidR="00825F30" w:rsidRPr="00825F30" w14:paraId="2C6E454A" w14:textId="77777777" w:rsidTr="00825F30">
        <w:tc>
          <w:tcPr>
            <w:tcW w:w="675" w:type="dxa"/>
          </w:tcPr>
          <w:p w14:paraId="7E37775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30EB6FF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als i wenn. </w:t>
            </w:r>
          </w:p>
          <w:p w14:paraId="5334667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</w:tc>
        <w:tc>
          <w:tcPr>
            <w:tcW w:w="1307" w:type="dxa"/>
          </w:tcPr>
          <w:p w14:paraId="1C4C0BD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7E63E556" w14:textId="77777777" w:rsidTr="00825F30">
        <w:tc>
          <w:tcPr>
            <w:tcW w:w="675" w:type="dxa"/>
          </w:tcPr>
          <w:p w14:paraId="1D65051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4781420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Wyrażanie radości. Artykuł z gazety, instrukcja obsługi. Passiv Präsens.  Słownictwo specjalistyczne: Przepływ gotówki wewnątrz firmy.</w:t>
            </w:r>
          </w:p>
        </w:tc>
        <w:tc>
          <w:tcPr>
            <w:tcW w:w="1307" w:type="dxa"/>
          </w:tcPr>
          <w:p w14:paraId="44D0193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1E02CE20" w14:textId="77777777" w:rsidTr="00825F30">
        <w:tc>
          <w:tcPr>
            <w:tcW w:w="675" w:type="dxa"/>
          </w:tcPr>
          <w:p w14:paraId="5962015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1FDA2C1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Przyzwyczajenia związane z oglądaniem telewizji. Tekst użytkowy. Czasowniki z datiwem i akkusatiwem. Pozycja dopełnień. Słownictwo specjalistyczne: Finansowanie przedsiębiorstw.</w:t>
            </w:r>
          </w:p>
        </w:tc>
        <w:tc>
          <w:tcPr>
            <w:tcW w:w="1307" w:type="dxa"/>
          </w:tcPr>
          <w:p w14:paraId="0FD94A4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795953B6" w14:textId="77777777" w:rsidTr="00825F30">
        <w:tc>
          <w:tcPr>
            <w:tcW w:w="675" w:type="dxa"/>
          </w:tcPr>
          <w:p w14:paraId="6CAA56A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5DCBF566" w14:textId="77777777" w:rsidR="00825F30" w:rsidRPr="00B93FA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r w:rsidRPr="00B93FA0">
              <w:rPr>
                <w:rFonts w:ascii="Times New Roman" w:hAnsi="Times New Roman"/>
                <w:sz w:val="20"/>
                <w:szCs w:val="20"/>
                <w:lang w:val="en-GB" w:eastAsia="pl-PL"/>
              </w:rPr>
              <w:t>Przyimki am Meer, ans Meer.</w:t>
            </w:r>
          </w:p>
          <w:p w14:paraId="7492401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Rachunek zysków i strat.Bilans.</w:t>
            </w:r>
          </w:p>
        </w:tc>
        <w:tc>
          <w:tcPr>
            <w:tcW w:w="1307" w:type="dxa"/>
          </w:tcPr>
          <w:p w14:paraId="29B0A93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1D873614" w14:textId="77777777" w:rsidTr="00825F30">
        <w:tc>
          <w:tcPr>
            <w:tcW w:w="675" w:type="dxa"/>
          </w:tcPr>
          <w:p w14:paraId="72ED630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17FDE65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hotelu. Pytania: ob., wie lange,Przyimki: gegenüber, an…vorbei, durch. wielkich miast. </w:t>
            </w: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</w:tc>
        <w:tc>
          <w:tcPr>
            <w:tcW w:w="1307" w:type="dxa"/>
          </w:tcPr>
          <w:p w14:paraId="027A010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28C3A851" w14:textId="77777777" w:rsidTr="00825F30">
        <w:tc>
          <w:tcPr>
            <w:tcW w:w="675" w:type="dxa"/>
          </w:tcPr>
          <w:p w14:paraId="6732556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1102A9A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Podróż i komunikacja. Przyimki: am Meer, ans Meer. Słownictwo specjalistyczne: Audyt – ubezpieczenia.</w:t>
            </w:r>
          </w:p>
        </w:tc>
        <w:tc>
          <w:tcPr>
            <w:tcW w:w="1307" w:type="dxa"/>
          </w:tcPr>
          <w:p w14:paraId="2E34559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35732C89" w14:textId="77777777" w:rsidTr="00825F30">
        <w:tc>
          <w:tcPr>
            <w:tcW w:w="675" w:type="dxa"/>
          </w:tcPr>
          <w:p w14:paraId="751D02F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7506B762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Pogoda. Czasowniki z przyimkami: am Meer, ans Meer. Czasowniki z przyimkami: sich interessieren für. Pytania i przysłówki przyimkowe.</w:t>
            </w:r>
          </w:p>
          <w:p w14:paraId="1DB610BB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</w:tc>
        <w:tc>
          <w:tcPr>
            <w:tcW w:w="1307" w:type="dxa"/>
          </w:tcPr>
          <w:p w14:paraId="6CAC9F9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793443EC" w14:textId="77777777" w:rsidTr="00825F30">
        <w:tc>
          <w:tcPr>
            <w:tcW w:w="675" w:type="dxa"/>
          </w:tcPr>
          <w:p w14:paraId="1E80651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8 </w:t>
            </w:r>
          </w:p>
        </w:tc>
        <w:tc>
          <w:tcPr>
            <w:tcW w:w="7230" w:type="dxa"/>
            <w:gridSpan w:val="3"/>
          </w:tcPr>
          <w:p w14:paraId="3EB36E6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Imprezy kulturalne. Przyimki: Woher? – vom/ aus dem. </w:t>
            </w: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</w:tc>
        <w:tc>
          <w:tcPr>
            <w:tcW w:w="1307" w:type="dxa"/>
          </w:tcPr>
          <w:p w14:paraId="049F956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01C0F568" w14:textId="77777777" w:rsidTr="00825F30">
        <w:tc>
          <w:tcPr>
            <w:tcW w:w="675" w:type="dxa"/>
          </w:tcPr>
          <w:p w14:paraId="651E9FF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62EB512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Präteritum czasowników modalnych. Słownictwo specjalistyczne: Unia Europejska/ Instytucje/ Euroregiony </w:t>
            </w:r>
          </w:p>
        </w:tc>
        <w:tc>
          <w:tcPr>
            <w:tcW w:w="1307" w:type="dxa"/>
          </w:tcPr>
          <w:p w14:paraId="7894DBC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50FB38B2" w14:textId="77777777" w:rsidTr="00825F30">
        <w:tc>
          <w:tcPr>
            <w:tcW w:w="675" w:type="dxa"/>
          </w:tcPr>
          <w:p w14:paraId="62935798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10</w:t>
            </w:r>
          </w:p>
        </w:tc>
        <w:tc>
          <w:tcPr>
            <w:tcW w:w="7230" w:type="dxa"/>
            <w:gridSpan w:val="3"/>
          </w:tcPr>
          <w:p w14:paraId="499440A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Dokumenty. Zaimek pytający: welch-</w:t>
            </w:r>
          </w:p>
          <w:p w14:paraId="57804C3C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dies, der, das, die. Czasownik lassem. Słownictwo specjalistyczne: Europejska polityka rolna, gospodarstwa ekologiczne. </w:t>
            </w:r>
          </w:p>
        </w:tc>
        <w:tc>
          <w:tcPr>
            <w:tcW w:w="1307" w:type="dxa"/>
          </w:tcPr>
          <w:p w14:paraId="6FF97B4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0CC05F5E" w14:textId="77777777" w:rsidTr="00825F30">
        <w:tc>
          <w:tcPr>
            <w:tcW w:w="675" w:type="dxa"/>
          </w:tcPr>
          <w:p w14:paraId="50BADFB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11</w:t>
            </w:r>
          </w:p>
        </w:tc>
        <w:tc>
          <w:tcPr>
            <w:tcW w:w="7230" w:type="dxa"/>
            <w:gridSpan w:val="3"/>
          </w:tcPr>
          <w:p w14:paraId="2C24CA78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Internet/ Zgłoszenia online. Spójniki: do, odkąd. Słownictwo specjalistyczne: Odnawialne źródla energii (energia wiatrowa i solarna)</w:t>
            </w:r>
          </w:p>
        </w:tc>
        <w:tc>
          <w:tcPr>
            <w:tcW w:w="1307" w:type="dxa"/>
          </w:tcPr>
          <w:p w14:paraId="1A781B6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3E690BC2" w14:textId="77777777" w:rsidTr="00825F30">
        <w:tc>
          <w:tcPr>
            <w:tcW w:w="675" w:type="dxa"/>
          </w:tcPr>
          <w:p w14:paraId="4B1752E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58D4DCE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</w:tc>
        <w:tc>
          <w:tcPr>
            <w:tcW w:w="1307" w:type="dxa"/>
          </w:tcPr>
          <w:p w14:paraId="792C955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44A39425" w14:textId="77777777" w:rsidTr="00825F30">
        <w:tc>
          <w:tcPr>
            <w:tcW w:w="675" w:type="dxa"/>
          </w:tcPr>
          <w:p w14:paraId="5EF4E85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7481594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Mobilność, podróże, zagranica. Präteritum: kam, sagte. Słownictwo specjalistyczne: Literatura kontra internet.</w:t>
            </w:r>
          </w:p>
        </w:tc>
        <w:tc>
          <w:tcPr>
            <w:tcW w:w="1307" w:type="dxa"/>
          </w:tcPr>
          <w:p w14:paraId="214A90D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26534C7F" w14:textId="77777777" w:rsidTr="00825F30">
        <w:tc>
          <w:tcPr>
            <w:tcW w:w="675" w:type="dxa"/>
          </w:tcPr>
          <w:p w14:paraId="52773BF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434340A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</w:tc>
        <w:tc>
          <w:tcPr>
            <w:tcW w:w="1307" w:type="dxa"/>
          </w:tcPr>
          <w:p w14:paraId="06131D2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11B2FA51" w14:textId="77777777" w:rsidTr="00825F30">
        <w:tc>
          <w:tcPr>
            <w:tcW w:w="675" w:type="dxa"/>
          </w:tcPr>
          <w:p w14:paraId="64AA755B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7A65205D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</w:tcPr>
          <w:p w14:paraId="149776B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25F30" w:rsidRPr="00825F30" w14:paraId="6DFCC44D" w14:textId="77777777" w:rsidTr="00825F30">
        <w:tc>
          <w:tcPr>
            <w:tcW w:w="7905" w:type="dxa"/>
            <w:gridSpan w:val="4"/>
          </w:tcPr>
          <w:p w14:paraId="1A39BE1C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</w:tcPr>
          <w:p w14:paraId="343EF2F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1503A97F" w14:textId="77777777" w:rsidR="00825F30" w:rsidRPr="00825F30" w:rsidRDefault="00825F30" w:rsidP="00825F30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88A39CA" w14:textId="77777777" w:rsidR="00825F30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b/>
          <w:sz w:val="20"/>
          <w:szCs w:val="20"/>
          <w:lang w:val="de-DE" w:eastAsia="pl-PL"/>
        </w:rPr>
        <w:t>Literatura podstawowa:</w:t>
      </w:r>
    </w:p>
    <w:p w14:paraId="79D7CD40" w14:textId="77777777" w:rsidR="004D2F9C" w:rsidRPr="00825F30" w:rsidRDefault="004D2F9C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825F30" w:rsidRPr="00825F30" w14:paraId="3975A5BA" w14:textId="77777777" w:rsidTr="00825F30">
        <w:tc>
          <w:tcPr>
            <w:tcW w:w="675" w:type="dxa"/>
          </w:tcPr>
          <w:p w14:paraId="66EA0C6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3BEACAD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Menschen  B1.1 + B1.2 praca zbiorowa, Hueber</w:t>
            </w:r>
          </w:p>
        </w:tc>
      </w:tr>
      <w:tr w:rsidR="00825F30" w:rsidRPr="00B93FA0" w14:paraId="6C091AF7" w14:textId="77777777" w:rsidTr="00825F30">
        <w:tc>
          <w:tcPr>
            <w:tcW w:w="675" w:type="dxa"/>
          </w:tcPr>
          <w:p w14:paraId="7163ACC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17E94BAE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Mit Deutsch in Europa studieren – arbeiten – leben, Goethe Institut, Frau, Robert Bosch Stiftung</w:t>
            </w:r>
          </w:p>
        </w:tc>
      </w:tr>
      <w:tr w:rsidR="00825F30" w:rsidRPr="00825F30" w14:paraId="178A915E" w14:textId="77777777" w:rsidTr="00825F30">
        <w:tc>
          <w:tcPr>
            <w:tcW w:w="675" w:type="dxa"/>
          </w:tcPr>
          <w:p w14:paraId="345C5DE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568A6D2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Wirtschaftsdeutsch – język niemiecki w biznesie</w:t>
            </w:r>
          </w:p>
        </w:tc>
      </w:tr>
      <w:tr w:rsidR="00825F30" w:rsidRPr="00825F30" w14:paraId="5A0A7109" w14:textId="77777777" w:rsidTr="00825F30">
        <w:tc>
          <w:tcPr>
            <w:tcW w:w="675" w:type="dxa"/>
          </w:tcPr>
          <w:p w14:paraId="39F783F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678E52C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Deutsch im Büro</w:t>
            </w:r>
          </w:p>
        </w:tc>
      </w:tr>
      <w:tr w:rsidR="00825F30" w:rsidRPr="00825F30" w14:paraId="5A6CCC7A" w14:textId="77777777" w:rsidTr="00825F30">
        <w:tc>
          <w:tcPr>
            <w:tcW w:w="675" w:type="dxa"/>
          </w:tcPr>
          <w:p w14:paraId="5D9F50D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5</w:t>
            </w:r>
          </w:p>
        </w:tc>
        <w:tc>
          <w:tcPr>
            <w:tcW w:w="8537" w:type="dxa"/>
          </w:tcPr>
          <w:p w14:paraId="43EC470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Deutsch im Beruf</w:t>
            </w:r>
          </w:p>
        </w:tc>
      </w:tr>
    </w:tbl>
    <w:p w14:paraId="1AED395E" w14:textId="77777777" w:rsidR="00825F30" w:rsidRPr="00825F30" w:rsidRDefault="00825F30" w:rsidP="00825F30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9BE84D9" w14:textId="77777777" w:rsidR="00825F30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b/>
          <w:sz w:val="20"/>
          <w:szCs w:val="20"/>
          <w:lang w:val="de-DE" w:eastAsia="pl-PL"/>
        </w:rPr>
        <w:t>Literatura uzupełniająca:</w:t>
      </w:r>
    </w:p>
    <w:p w14:paraId="3CFB2710" w14:textId="77777777" w:rsidR="004D2F9C" w:rsidRPr="00825F30" w:rsidRDefault="004D2F9C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825F30" w:rsidRPr="00825F30" w14:paraId="13F1E2F4" w14:textId="77777777" w:rsidTr="00825F30">
        <w:tc>
          <w:tcPr>
            <w:tcW w:w="675" w:type="dxa"/>
          </w:tcPr>
          <w:p w14:paraId="0A166D6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1970B58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Praktyczna gramatyka języka niemieckiego, Dreyer Schmitt, Hueber Polska</w:t>
            </w:r>
          </w:p>
        </w:tc>
      </w:tr>
      <w:tr w:rsidR="00825F30" w:rsidRPr="00B93FA0" w14:paraId="05B90127" w14:textId="77777777" w:rsidTr="00825F30">
        <w:tc>
          <w:tcPr>
            <w:tcW w:w="675" w:type="dxa"/>
          </w:tcPr>
          <w:p w14:paraId="419C605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2729B2B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Monika Reimann, Sabine Dinsel Großer Lernwortschatz Deutsch als Fremdsprache, Donauwörth 2008</w:t>
            </w:r>
          </w:p>
        </w:tc>
      </w:tr>
      <w:tr w:rsidR="00825F30" w:rsidRPr="00B93FA0" w14:paraId="029CF5FA" w14:textId="77777777" w:rsidTr="00825F30">
        <w:tc>
          <w:tcPr>
            <w:tcW w:w="675" w:type="dxa"/>
          </w:tcPr>
          <w:p w14:paraId="256DE84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0474744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 Bęza, Eine kleine Landeskunde der deutschsprachigen Länder, Warszawa 2004</w:t>
            </w:r>
          </w:p>
        </w:tc>
      </w:tr>
      <w:tr w:rsidR="00825F30" w:rsidRPr="00B93FA0" w14:paraId="561C4A3A" w14:textId="77777777" w:rsidTr="00825F30">
        <w:tc>
          <w:tcPr>
            <w:tcW w:w="675" w:type="dxa"/>
          </w:tcPr>
          <w:p w14:paraId="5A951DC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25A56B9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165887E3" w14:textId="77777777" w:rsidR="00825F30" w:rsidRPr="00217A1B" w:rsidRDefault="00825F30">
      <w:pPr>
        <w:rPr>
          <w:lang w:val="de-DE"/>
        </w:rPr>
      </w:pPr>
      <w:r w:rsidRPr="00217A1B">
        <w:rPr>
          <w:lang w:val="de-DE"/>
        </w:rPr>
        <w:br w:type="page"/>
      </w:r>
    </w:p>
    <w:p w14:paraId="5D61C9C2" w14:textId="77777777" w:rsidR="00825F30" w:rsidRPr="00825F30" w:rsidRDefault="00825F30" w:rsidP="00825F30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0B85FD75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</w:p>
    <w:p w14:paraId="2E592D26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1147"/>
        <w:gridCol w:w="250"/>
        <w:gridCol w:w="250"/>
        <w:gridCol w:w="250"/>
        <w:gridCol w:w="963"/>
        <w:gridCol w:w="875"/>
        <w:gridCol w:w="509"/>
        <w:gridCol w:w="1146"/>
        <w:gridCol w:w="162"/>
        <w:gridCol w:w="264"/>
        <w:gridCol w:w="283"/>
        <w:gridCol w:w="1134"/>
        <w:gridCol w:w="183"/>
        <w:gridCol w:w="270"/>
        <w:gridCol w:w="945"/>
      </w:tblGrid>
      <w:tr w:rsidR="00825F30" w:rsidRPr="00825F30" w14:paraId="6E32E20C" w14:textId="77777777" w:rsidTr="00825F30">
        <w:trPr>
          <w:trHeight w:val="501"/>
        </w:trPr>
        <w:tc>
          <w:tcPr>
            <w:tcW w:w="2919" w:type="dxa"/>
            <w:gridSpan w:val="4"/>
            <w:vAlign w:val="center"/>
          </w:tcPr>
          <w:p w14:paraId="2E25D4C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155" w:type="dxa"/>
            <w:gridSpan w:val="7"/>
            <w:vAlign w:val="center"/>
          </w:tcPr>
          <w:p w14:paraId="7C5FFB0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Język czeski</w:t>
            </w:r>
          </w:p>
        </w:tc>
        <w:tc>
          <w:tcPr>
            <w:tcW w:w="1864" w:type="dxa"/>
            <w:gridSpan w:val="4"/>
            <w:vAlign w:val="center"/>
          </w:tcPr>
          <w:p w14:paraId="092E329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15" w:type="dxa"/>
            <w:gridSpan w:val="2"/>
            <w:vAlign w:val="center"/>
          </w:tcPr>
          <w:p w14:paraId="4C582FE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S-FIR-I-P-FIR-JEZC_IV</w:t>
            </w:r>
          </w:p>
        </w:tc>
      </w:tr>
      <w:tr w:rsidR="00825F30" w:rsidRPr="00825F30" w14:paraId="71C35D7B" w14:textId="77777777" w:rsidTr="00825F30">
        <w:trPr>
          <w:trHeight w:val="210"/>
        </w:trPr>
        <w:tc>
          <w:tcPr>
            <w:tcW w:w="2919" w:type="dxa"/>
            <w:gridSpan w:val="4"/>
            <w:vAlign w:val="center"/>
          </w:tcPr>
          <w:p w14:paraId="3116CF7C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34" w:type="dxa"/>
            <w:gridSpan w:val="13"/>
            <w:vAlign w:val="center"/>
          </w:tcPr>
          <w:p w14:paraId="53229BE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25F30" w:rsidRPr="00825F30" w14:paraId="525C6072" w14:textId="77777777" w:rsidTr="00825F30">
        <w:trPr>
          <w:trHeight w:val="210"/>
        </w:trPr>
        <w:tc>
          <w:tcPr>
            <w:tcW w:w="2919" w:type="dxa"/>
            <w:gridSpan w:val="4"/>
            <w:vAlign w:val="center"/>
          </w:tcPr>
          <w:p w14:paraId="6EE627D9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34" w:type="dxa"/>
            <w:gridSpan w:val="13"/>
            <w:vAlign w:val="center"/>
          </w:tcPr>
          <w:p w14:paraId="0E93ACE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25F30" w:rsidRPr="00825F30" w14:paraId="3D439FC0" w14:textId="77777777" w:rsidTr="00825F30">
        <w:trPr>
          <w:trHeight w:val="210"/>
        </w:trPr>
        <w:tc>
          <w:tcPr>
            <w:tcW w:w="2919" w:type="dxa"/>
            <w:gridSpan w:val="4"/>
            <w:vAlign w:val="center"/>
          </w:tcPr>
          <w:p w14:paraId="3CECE967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34" w:type="dxa"/>
            <w:gridSpan w:val="13"/>
            <w:vAlign w:val="center"/>
          </w:tcPr>
          <w:p w14:paraId="67C2F52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25F30" w:rsidRPr="00825F30" w14:paraId="3F62C687" w14:textId="77777777" w:rsidTr="00825F30">
        <w:trPr>
          <w:trHeight w:val="210"/>
        </w:trPr>
        <w:tc>
          <w:tcPr>
            <w:tcW w:w="2919" w:type="dxa"/>
            <w:gridSpan w:val="4"/>
            <w:vAlign w:val="center"/>
          </w:tcPr>
          <w:p w14:paraId="665466A2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34" w:type="dxa"/>
            <w:gridSpan w:val="13"/>
            <w:vAlign w:val="center"/>
          </w:tcPr>
          <w:p w14:paraId="4EF2458B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25F30" w:rsidRPr="00825F30" w14:paraId="31163BBF" w14:textId="77777777" w:rsidTr="00825F30">
        <w:trPr>
          <w:trHeight w:val="210"/>
        </w:trPr>
        <w:tc>
          <w:tcPr>
            <w:tcW w:w="2919" w:type="dxa"/>
            <w:gridSpan w:val="4"/>
            <w:vAlign w:val="center"/>
          </w:tcPr>
          <w:p w14:paraId="4B670B80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34" w:type="dxa"/>
            <w:gridSpan w:val="13"/>
            <w:vAlign w:val="center"/>
          </w:tcPr>
          <w:p w14:paraId="4B30FAE7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25F30" w:rsidRPr="00825F30" w14:paraId="2F63A679" w14:textId="77777777" w:rsidTr="00825F30">
        <w:trPr>
          <w:trHeight w:val="210"/>
        </w:trPr>
        <w:tc>
          <w:tcPr>
            <w:tcW w:w="2919" w:type="dxa"/>
            <w:gridSpan w:val="4"/>
            <w:vAlign w:val="center"/>
          </w:tcPr>
          <w:p w14:paraId="3CFEE155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34" w:type="dxa"/>
            <w:gridSpan w:val="13"/>
            <w:vAlign w:val="center"/>
          </w:tcPr>
          <w:p w14:paraId="191756A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825F30" w:rsidRPr="00825F30" w14:paraId="71E0FB3C" w14:textId="77777777" w:rsidTr="00825F30">
        <w:trPr>
          <w:trHeight w:val="395"/>
        </w:trPr>
        <w:tc>
          <w:tcPr>
            <w:tcW w:w="3169" w:type="dxa"/>
            <w:gridSpan w:val="5"/>
            <w:vAlign w:val="center"/>
          </w:tcPr>
          <w:p w14:paraId="1CF6421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2E51D61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826" w:type="dxa"/>
            <w:gridSpan w:val="9"/>
            <w:vAlign w:val="center"/>
          </w:tcPr>
          <w:p w14:paraId="148F7F4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6013C7B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25F30" w:rsidRPr="00825F30" w14:paraId="7ACF6902" w14:textId="77777777" w:rsidTr="00825F30">
        <w:tc>
          <w:tcPr>
            <w:tcW w:w="1522" w:type="dxa"/>
            <w:gridSpan w:val="2"/>
            <w:vMerge w:val="restart"/>
            <w:vAlign w:val="center"/>
          </w:tcPr>
          <w:p w14:paraId="5F132B8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860" w:type="dxa"/>
            <w:gridSpan w:val="5"/>
            <w:vAlign w:val="center"/>
          </w:tcPr>
          <w:p w14:paraId="7D78AD5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5" w:type="dxa"/>
            <w:vAlign w:val="center"/>
          </w:tcPr>
          <w:p w14:paraId="199E7BE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09" w:type="dxa"/>
            <w:vAlign w:val="center"/>
          </w:tcPr>
          <w:p w14:paraId="7005429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46" w:type="dxa"/>
            <w:vAlign w:val="center"/>
          </w:tcPr>
          <w:p w14:paraId="14D8484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6" w:type="dxa"/>
            <w:gridSpan w:val="2"/>
            <w:vAlign w:val="center"/>
          </w:tcPr>
          <w:p w14:paraId="48590F2D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417" w:type="dxa"/>
            <w:gridSpan w:val="2"/>
            <w:vAlign w:val="center"/>
          </w:tcPr>
          <w:p w14:paraId="1BA80D3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3" w:type="dxa"/>
            <w:gridSpan w:val="2"/>
            <w:vAlign w:val="center"/>
          </w:tcPr>
          <w:p w14:paraId="190F9E9F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45" w:type="dxa"/>
            <w:vMerge/>
            <w:vAlign w:val="center"/>
          </w:tcPr>
          <w:p w14:paraId="0744F09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25F30" w:rsidRPr="00825F30" w14:paraId="65A68F09" w14:textId="77777777" w:rsidTr="00825F30">
        <w:tc>
          <w:tcPr>
            <w:tcW w:w="1522" w:type="dxa"/>
            <w:gridSpan w:val="2"/>
            <w:vMerge/>
            <w:vAlign w:val="center"/>
          </w:tcPr>
          <w:p w14:paraId="01FC77D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14:paraId="4D8E9F1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737923D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0961100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BB1A2D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26" w:type="dxa"/>
            <w:gridSpan w:val="9"/>
            <w:vAlign w:val="center"/>
          </w:tcPr>
          <w:p w14:paraId="18C1872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536988E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B5DB3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25F30" w:rsidRPr="00825F30" w14:paraId="21876BC4" w14:textId="77777777" w:rsidTr="00825F30">
        <w:trPr>
          <w:trHeight w:val="255"/>
        </w:trPr>
        <w:tc>
          <w:tcPr>
            <w:tcW w:w="1522" w:type="dxa"/>
            <w:gridSpan w:val="2"/>
            <w:vAlign w:val="center"/>
          </w:tcPr>
          <w:p w14:paraId="41CA3ADD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1147" w:type="dxa"/>
            <w:vAlign w:val="center"/>
          </w:tcPr>
          <w:p w14:paraId="06410E06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50" w:type="dxa"/>
            <w:gridSpan w:val="3"/>
            <w:vAlign w:val="center"/>
          </w:tcPr>
          <w:p w14:paraId="08C3B893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63" w:type="dxa"/>
            <w:vAlign w:val="center"/>
          </w:tcPr>
          <w:p w14:paraId="578CA25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826" w:type="dxa"/>
            <w:gridSpan w:val="9"/>
            <w:vAlign w:val="center"/>
          </w:tcPr>
          <w:p w14:paraId="493BB8C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945" w:type="dxa"/>
            <w:vAlign w:val="center"/>
          </w:tcPr>
          <w:p w14:paraId="132C320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25F30" w:rsidRPr="00825F30" w14:paraId="4D41A03A" w14:textId="77777777" w:rsidTr="00825F30">
        <w:trPr>
          <w:trHeight w:val="279"/>
        </w:trPr>
        <w:tc>
          <w:tcPr>
            <w:tcW w:w="1522" w:type="dxa"/>
            <w:gridSpan w:val="2"/>
            <w:vAlign w:val="center"/>
          </w:tcPr>
          <w:p w14:paraId="633E0D6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147" w:type="dxa"/>
            <w:vAlign w:val="center"/>
          </w:tcPr>
          <w:p w14:paraId="5E950208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50" w:type="dxa"/>
            <w:gridSpan w:val="3"/>
            <w:vAlign w:val="center"/>
          </w:tcPr>
          <w:p w14:paraId="157BD00A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63" w:type="dxa"/>
            <w:vAlign w:val="center"/>
          </w:tcPr>
          <w:p w14:paraId="49E8CF0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239" w:type="dxa"/>
            <w:gridSpan w:val="6"/>
            <w:vAlign w:val="center"/>
          </w:tcPr>
          <w:p w14:paraId="035AE64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7" w:type="dxa"/>
            <w:gridSpan w:val="3"/>
            <w:vAlign w:val="center"/>
          </w:tcPr>
          <w:p w14:paraId="51412E7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4CA0BB6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FE1765" w:rsidRPr="00825F30" w14:paraId="58D08223" w14:textId="77777777" w:rsidTr="00FE1765">
        <w:tc>
          <w:tcPr>
            <w:tcW w:w="1070" w:type="dxa"/>
            <w:vAlign w:val="center"/>
          </w:tcPr>
          <w:p w14:paraId="69ACB40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21842E8A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FA3979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87BD2E4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9" w:type="dxa"/>
            <w:gridSpan w:val="11"/>
            <w:vAlign w:val="center"/>
          </w:tcPr>
          <w:p w14:paraId="315638F0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87" w:type="dxa"/>
            <w:gridSpan w:val="3"/>
            <w:vAlign w:val="center"/>
          </w:tcPr>
          <w:p w14:paraId="53D32D4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677D9BD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E1765" w:rsidRPr="00825F30" w14:paraId="45C7950F" w14:textId="77777777" w:rsidTr="00FE1765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21D5C4B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6A9272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5280FA2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9" w:type="dxa"/>
            <w:gridSpan w:val="11"/>
            <w:vAlign w:val="center"/>
          </w:tcPr>
          <w:p w14:paraId="390982BC" w14:textId="77777777" w:rsidR="00FE1765" w:rsidRPr="00825F30" w:rsidRDefault="00FE1765" w:rsidP="00FE1765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3CE93499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1587" w:type="dxa"/>
            <w:gridSpan w:val="3"/>
            <w:vAlign w:val="center"/>
          </w:tcPr>
          <w:p w14:paraId="5993A44D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10130C32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E1765" w:rsidRPr="00825F30" w14:paraId="6CE5D671" w14:textId="77777777" w:rsidTr="00FE1765">
        <w:trPr>
          <w:trHeight w:val="760"/>
        </w:trPr>
        <w:tc>
          <w:tcPr>
            <w:tcW w:w="1070" w:type="dxa"/>
            <w:vMerge/>
            <w:vAlign w:val="center"/>
          </w:tcPr>
          <w:p w14:paraId="14AE317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9ABC9D0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9" w:type="dxa"/>
            <w:gridSpan w:val="11"/>
            <w:vAlign w:val="center"/>
          </w:tcPr>
          <w:p w14:paraId="4E6A23E0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1587" w:type="dxa"/>
            <w:gridSpan w:val="3"/>
            <w:vAlign w:val="center"/>
          </w:tcPr>
          <w:p w14:paraId="58EF3731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6C254570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E1765" w:rsidRPr="00825F30" w14:paraId="240F22AF" w14:textId="77777777" w:rsidTr="00FE1765">
        <w:trPr>
          <w:trHeight w:val="255"/>
        </w:trPr>
        <w:tc>
          <w:tcPr>
            <w:tcW w:w="1070" w:type="dxa"/>
            <w:vMerge/>
            <w:vAlign w:val="center"/>
          </w:tcPr>
          <w:p w14:paraId="48609786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CA1CDDD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9" w:type="dxa"/>
            <w:gridSpan w:val="11"/>
            <w:vAlign w:val="center"/>
          </w:tcPr>
          <w:p w14:paraId="26637D7D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1587" w:type="dxa"/>
            <w:gridSpan w:val="3"/>
            <w:vAlign w:val="center"/>
          </w:tcPr>
          <w:p w14:paraId="51D1F4F5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7EAF3EF4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E1765" w:rsidRPr="00825F30" w14:paraId="31489EA7" w14:textId="77777777" w:rsidTr="00FE1765">
        <w:trPr>
          <w:trHeight w:val="255"/>
        </w:trPr>
        <w:tc>
          <w:tcPr>
            <w:tcW w:w="1070" w:type="dxa"/>
            <w:vMerge/>
            <w:vAlign w:val="center"/>
          </w:tcPr>
          <w:p w14:paraId="73B259C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C2B2F11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9" w:type="dxa"/>
            <w:gridSpan w:val="11"/>
            <w:vAlign w:val="center"/>
          </w:tcPr>
          <w:p w14:paraId="3FB957BF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1587" w:type="dxa"/>
            <w:gridSpan w:val="3"/>
            <w:vAlign w:val="center"/>
          </w:tcPr>
          <w:p w14:paraId="4468198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945" w:type="dxa"/>
            <w:vAlign w:val="center"/>
          </w:tcPr>
          <w:p w14:paraId="68A8DD8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9FB2F21" w14:textId="77777777" w:rsidR="00FE1765" w:rsidRDefault="00FE1765" w:rsidP="00825F30"/>
    <w:p w14:paraId="444BE340" w14:textId="77777777" w:rsidR="00825F30" w:rsidRPr="00825F30" w:rsidRDefault="00FE1765" w:rsidP="00825F30">
      <w:r>
        <w:br w:type="page"/>
      </w:r>
    </w:p>
    <w:p w14:paraId="2E59D50F" w14:textId="77777777" w:rsidR="00825F30" w:rsidRPr="00825F30" w:rsidRDefault="00FE1765" w:rsidP="00FE1765">
      <w:pPr>
        <w:jc w:val="center"/>
      </w:pPr>
      <w:r>
        <w:rPr>
          <w:rFonts w:ascii="Times New Roman" w:hAnsi="Times New Roman"/>
          <w:b/>
        </w:rPr>
        <w:lastRenderedPageBreak/>
        <w:t>T</w:t>
      </w:r>
      <w:r w:rsidRPr="00F963EF">
        <w:rPr>
          <w:rFonts w:ascii="Times New Roman" w:hAnsi="Times New Roman"/>
          <w:b/>
        </w:rPr>
        <w:t>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26E1BDD3" w14:textId="77777777" w:rsidTr="00825F30">
        <w:tc>
          <w:tcPr>
            <w:tcW w:w="1951" w:type="dxa"/>
            <w:gridSpan w:val="2"/>
          </w:tcPr>
          <w:p w14:paraId="474F6CE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br w:type="page"/>
            </w:r>
          </w:p>
          <w:p w14:paraId="4D10B1B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147E288D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6E65AC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34541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889BB43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5F30" w:rsidRPr="00825F30" w14:paraId="1F2E2F19" w14:textId="77777777" w:rsidTr="00825F30">
        <w:tc>
          <w:tcPr>
            <w:tcW w:w="675" w:type="dxa"/>
          </w:tcPr>
          <w:p w14:paraId="3D3C223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FA6F2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08701B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59751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0EDC24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C421BB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0AE91B95" w14:textId="77777777" w:rsidTr="00825F30">
        <w:tc>
          <w:tcPr>
            <w:tcW w:w="675" w:type="dxa"/>
          </w:tcPr>
          <w:p w14:paraId="49D18FF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78D1EA6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Zaimki w Miejscowniku (lokalizacja przedmiotów). Biografie sławnych osób. Konstruowanie życiorysu.</w:t>
            </w:r>
          </w:p>
        </w:tc>
        <w:tc>
          <w:tcPr>
            <w:tcW w:w="1307" w:type="dxa"/>
          </w:tcPr>
          <w:p w14:paraId="4BDD7BF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05A2774" w14:textId="77777777" w:rsidTr="00825F30">
        <w:tc>
          <w:tcPr>
            <w:tcW w:w="675" w:type="dxa"/>
          </w:tcPr>
          <w:p w14:paraId="2BD3D1B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821F262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Tryb przypuszczający – konstruowanie zdań.  </w:t>
            </w:r>
          </w:p>
        </w:tc>
        <w:tc>
          <w:tcPr>
            <w:tcW w:w="1307" w:type="dxa"/>
          </w:tcPr>
          <w:p w14:paraId="495C98A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5379C49" w14:textId="77777777" w:rsidTr="00825F30">
        <w:tc>
          <w:tcPr>
            <w:tcW w:w="675" w:type="dxa"/>
          </w:tcPr>
          <w:p w14:paraId="1DA8314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8767995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Zwroty i frazy grzecznościowe przy użyciu trybu przypuszczającego. Konstrukcja „powinieneś”. Stopniowanie przymiotników.</w:t>
            </w:r>
          </w:p>
        </w:tc>
        <w:tc>
          <w:tcPr>
            <w:tcW w:w="1307" w:type="dxa"/>
          </w:tcPr>
          <w:p w14:paraId="542331B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2D2F12C" w14:textId="77777777" w:rsidTr="00825F30">
        <w:tc>
          <w:tcPr>
            <w:tcW w:w="675" w:type="dxa"/>
          </w:tcPr>
          <w:p w14:paraId="2173960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A506263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Słownictwo specjalistyczne związane z kierunkiem studiów.</w:t>
            </w:r>
          </w:p>
        </w:tc>
        <w:tc>
          <w:tcPr>
            <w:tcW w:w="1307" w:type="dxa"/>
          </w:tcPr>
          <w:p w14:paraId="28DB5ED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E4879B9" w14:textId="77777777" w:rsidTr="00825F30">
        <w:tc>
          <w:tcPr>
            <w:tcW w:w="675" w:type="dxa"/>
          </w:tcPr>
          <w:p w14:paraId="717AD0E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FACA59B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Przymiotniki a przysłówki (stopniowanie). Leksyka: prognoza pogody.</w:t>
            </w:r>
          </w:p>
        </w:tc>
        <w:tc>
          <w:tcPr>
            <w:tcW w:w="1307" w:type="dxa"/>
          </w:tcPr>
          <w:p w14:paraId="6D59EF9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EDBFC88" w14:textId="77777777" w:rsidTr="00825F30">
        <w:tc>
          <w:tcPr>
            <w:tcW w:w="675" w:type="dxa"/>
          </w:tcPr>
          <w:p w14:paraId="2D72855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D728AB0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Zaimki w Celowniku. Konstrukcje: czasownik + Celownik.</w:t>
            </w:r>
          </w:p>
        </w:tc>
        <w:tc>
          <w:tcPr>
            <w:tcW w:w="1307" w:type="dxa"/>
          </w:tcPr>
          <w:p w14:paraId="4E3F563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E63230D" w14:textId="77777777" w:rsidTr="00825F30">
        <w:tc>
          <w:tcPr>
            <w:tcW w:w="675" w:type="dxa"/>
          </w:tcPr>
          <w:p w14:paraId="0873EB3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2134F8E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Pisanie listów, e-maili, wiadomości sms. Dialogi telefoniczne.</w:t>
            </w:r>
          </w:p>
        </w:tc>
        <w:tc>
          <w:tcPr>
            <w:tcW w:w="1307" w:type="dxa"/>
          </w:tcPr>
          <w:p w14:paraId="19DFEBB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4E7D1B1" w14:textId="77777777" w:rsidTr="00825F30">
        <w:tc>
          <w:tcPr>
            <w:tcW w:w="675" w:type="dxa"/>
          </w:tcPr>
          <w:p w14:paraId="7C44737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90DF8CA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Leksyka: ubranie. Wyrażanie preferencji (chutnat, mít rád, líbit se, milovat).</w:t>
            </w:r>
          </w:p>
        </w:tc>
        <w:tc>
          <w:tcPr>
            <w:tcW w:w="1307" w:type="dxa"/>
          </w:tcPr>
          <w:p w14:paraId="580E3A8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66470A8" w14:textId="77777777" w:rsidTr="00825F30">
        <w:tc>
          <w:tcPr>
            <w:tcW w:w="675" w:type="dxa"/>
          </w:tcPr>
          <w:p w14:paraId="3C6430D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AB1A0A2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Narzędnik l. poj. + zaimki. Środki transportu.</w:t>
            </w:r>
          </w:p>
        </w:tc>
        <w:tc>
          <w:tcPr>
            <w:tcW w:w="1307" w:type="dxa"/>
          </w:tcPr>
          <w:p w14:paraId="3B6C577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2D3486D" w14:textId="77777777" w:rsidTr="00825F30">
        <w:tc>
          <w:tcPr>
            <w:tcW w:w="675" w:type="dxa"/>
          </w:tcPr>
          <w:p w14:paraId="1642C39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A5704B3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Stosunki międzyludzkie – opis postaci, ogłoszenia.</w:t>
            </w:r>
          </w:p>
        </w:tc>
        <w:tc>
          <w:tcPr>
            <w:tcW w:w="1307" w:type="dxa"/>
          </w:tcPr>
          <w:p w14:paraId="175C166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2C0D3B4" w14:textId="77777777" w:rsidTr="00825F30">
        <w:tc>
          <w:tcPr>
            <w:tcW w:w="675" w:type="dxa"/>
          </w:tcPr>
          <w:p w14:paraId="3E8E587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5E5738C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Konstrukcje wyrażające, polecenia, zakazy, nakazy. Znaki drogowe. Wołacz.</w:t>
            </w:r>
          </w:p>
        </w:tc>
        <w:tc>
          <w:tcPr>
            <w:tcW w:w="1307" w:type="dxa"/>
          </w:tcPr>
          <w:p w14:paraId="7E8EAE4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56745D5" w14:textId="77777777" w:rsidTr="00825F30">
        <w:tc>
          <w:tcPr>
            <w:tcW w:w="675" w:type="dxa"/>
          </w:tcPr>
          <w:p w14:paraId="7A86683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15A1A26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Słownictwo specjalistyczne związane z kierunkiem studiów.</w:t>
            </w:r>
          </w:p>
        </w:tc>
        <w:tc>
          <w:tcPr>
            <w:tcW w:w="1307" w:type="dxa"/>
          </w:tcPr>
          <w:p w14:paraId="48A9CE9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94AD184" w14:textId="77777777" w:rsidTr="00825F30">
        <w:tc>
          <w:tcPr>
            <w:tcW w:w="675" w:type="dxa"/>
          </w:tcPr>
          <w:p w14:paraId="55EEC11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372587C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Słownictwo specjalistyczne związane z kierunkiem studiów.</w:t>
            </w:r>
          </w:p>
        </w:tc>
        <w:tc>
          <w:tcPr>
            <w:tcW w:w="1307" w:type="dxa"/>
          </w:tcPr>
          <w:p w14:paraId="14B971A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F5E8BAE" w14:textId="77777777" w:rsidTr="00825F30">
        <w:tc>
          <w:tcPr>
            <w:tcW w:w="675" w:type="dxa"/>
          </w:tcPr>
          <w:p w14:paraId="36547C5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233B33B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Słownictwo specjalistyczne związane z kierunkiem studiów.</w:t>
            </w:r>
          </w:p>
        </w:tc>
        <w:tc>
          <w:tcPr>
            <w:tcW w:w="1307" w:type="dxa"/>
          </w:tcPr>
          <w:p w14:paraId="746FC82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33F6846" w14:textId="77777777" w:rsidTr="00825F30">
        <w:trPr>
          <w:trHeight w:val="317"/>
        </w:trPr>
        <w:tc>
          <w:tcPr>
            <w:tcW w:w="675" w:type="dxa"/>
          </w:tcPr>
          <w:p w14:paraId="69219AC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493CAFC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382FF7B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19CC8CD" w14:textId="77777777" w:rsidTr="00825F30">
        <w:tc>
          <w:tcPr>
            <w:tcW w:w="7905" w:type="dxa"/>
            <w:gridSpan w:val="4"/>
          </w:tcPr>
          <w:p w14:paraId="529006C4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A60760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6D04DCB" w14:textId="77777777" w:rsidR="00825F30" w:rsidRPr="00825F30" w:rsidRDefault="00825F30" w:rsidP="00825F30">
      <w:pPr>
        <w:spacing w:after="0" w:line="240" w:lineRule="auto"/>
      </w:pPr>
    </w:p>
    <w:p w14:paraId="10453F1D" w14:textId="77777777" w:rsidR="00825F30" w:rsidRPr="00825F30" w:rsidRDefault="00825F30" w:rsidP="00825F30">
      <w:pPr>
        <w:spacing w:after="0" w:line="240" w:lineRule="auto"/>
      </w:pPr>
    </w:p>
    <w:p w14:paraId="4B92F142" w14:textId="77777777" w:rsidR="00825F30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p w14:paraId="5F3E53E1" w14:textId="77777777" w:rsidR="004D2F9C" w:rsidRPr="00825F30" w:rsidRDefault="004D2F9C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5F30" w:rsidRPr="00B93FA0" w14:paraId="622CE25D" w14:textId="77777777" w:rsidTr="00825F30">
        <w:tc>
          <w:tcPr>
            <w:tcW w:w="675" w:type="dxa"/>
          </w:tcPr>
          <w:p w14:paraId="7524D5F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130A4BE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825F30" w:rsidRPr="00825F30" w14:paraId="33AE99D4" w14:textId="77777777" w:rsidTr="00825F30">
        <w:tc>
          <w:tcPr>
            <w:tcW w:w="675" w:type="dxa"/>
          </w:tcPr>
          <w:p w14:paraId="6EF505B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8E927F4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4C5019DB" w14:textId="77777777" w:rsidR="00825F30" w:rsidRPr="00825F30" w:rsidRDefault="00825F30" w:rsidP="00825F30">
      <w:pPr>
        <w:spacing w:after="0" w:line="240" w:lineRule="auto"/>
      </w:pPr>
    </w:p>
    <w:p w14:paraId="37FCB71B" w14:textId="77777777" w:rsidR="00825F30" w:rsidRPr="00825F30" w:rsidRDefault="00825F30" w:rsidP="00825F30">
      <w:pPr>
        <w:spacing w:after="0" w:line="240" w:lineRule="auto"/>
      </w:pPr>
    </w:p>
    <w:p w14:paraId="75096AC3" w14:textId="77777777" w:rsidR="00825F30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0551A085" w14:textId="77777777" w:rsidR="004D2F9C" w:rsidRPr="00825F30" w:rsidRDefault="004D2F9C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5F30" w:rsidRPr="00825F30" w14:paraId="57B6FCED" w14:textId="77777777" w:rsidTr="00825F30">
        <w:tc>
          <w:tcPr>
            <w:tcW w:w="675" w:type="dxa"/>
          </w:tcPr>
          <w:p w14:paraId="2787D48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0F0FA17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825F30" w:rsidRPr="00825F30" w14:paraId="1F32C88D" w14:textId="77777777" w:rsidTr="00825F30">
        <w:tc>
          <w:tcPr>
            <w:tcW w:w="675" w:type="dxa"/>
          </w:tcPr>
          <w:p w14:paraId="2211EF4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51484AE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825F30" w:rsidRPr="00825F30" w14:paraId="153A56B4" w14:textId="77777777" w:rsidTr="00825F30">
        <w:tc>
          <w:tcPr>
            <w:tcW w:w="675" w:type="dxa"/>
          </w:tcPr>
          <w:p w14:paraId="7A448BA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2AF96D6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825F30" w:rsidRPr="00825F30" w14:paraId="257DC07D" w14:textId="77777777" w:rsidTr="00825F30">
        <w:tc>
          <w:tcPr>
            <w:tcW w:w="675" w:type="dxa"/>
          </w:tcPr>
          <w:p w14:paraId="7A1CEB6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27F376A" w14:textId="77777777" w:rsidR="00825F30" w:rsidRPr="00825F30" w:rsidRDefault="00825F30" w:rsidP="00825F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644E5339" w14:textId="77777777" w:rsidR="00825F30" w:rsidRDefault="00825F30">
      <w:r>
        <w:br w:type="page"/>
      </w:r>
    </w:p>
    <w:p w14:paraId="2BDBAD6A" w14:textId="77777777" w:rsidR="00825F30" w:rsidRPr="00825F30" w:rsidRDefault="00825F30" w:rsidP="00825F30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25989114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</w:p>
    <w:p w14:paraId="69027060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11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29"/>
        <w:gridCol w:w="296"/>
        <w:gridCol w:w="945"/>
      </w:tblGrid>
      <w:tr w:rsidR="00825F30" w:rsidRPr="001F7B51" w14:paraId="6CB02535" w14:textId="77777777" w:rsidTr="00FE1765">
        <w:trPr>
          <w:trHeight w:val="501"/>
        </w:trPr>
        <w:tc>
          <w:tcPr>
            <w:tcW w:w="2646" w:type="dxa"/>
            <w:gridSpan w:val="4"/>
            <w:vAlign w:val="center"/>
          </w:tcPr>
          <w:p w14:paraId="1D9DF0F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F32D2C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J. hiszpański</w:t>
            </w:r>
          </w:p>
        </w:tc>
        <w:tc>
          <w:tcPr>
            <w:tcW w:w="0" w:type="auto"/>
            <w:gridSpan w:val="3"/>
            <w:vAlign w:val="center"/>
          </w:tcPr>
          <w:p w14:paraId="6BCD175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3604AEB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en-US"/>
              </w:rPr>
              <w:t>S-FIR-I-P-FIR-JEZH_IV</w:t>
            </w:r>
          </w:p>
        </w:tc>
      </w:tr>
      <w:tr w:rsidR="00825F30" w:rsidRPr="00825F30" w14:paraId="683AE23C" w14:textId="77777777" w:rsidTr="00FE1765">
        <w:trPr>
          <w:trHeight w:val="210"/>
        </w:trPr>
        <w:tc>
          <w:tcPr>
            <w:tcW w:w="2646" w:type="dxa"/>
            <w:gridSpan w:val="4"/>
            <w:vAlign w:val="center"/>
          </w:tcPr>
          <w:p w14:paraId="3C9043F6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058C08D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25F30" w:rsidRPr="00825F30" w14:paraId="7D46A865" w14:textId="77777777" w:rsidTr="00FE1765">
        <w:trPr>
          <w:trHeight w:val="210"/>
        </w:trPr>
        <w:tc>
          <w:tcPr>
            <w:tcW w:w="2646" w:type="dxa"/>
            <w:gridSpan w:val="4"/>
            <w:vAlign w:val="center"/>
          </w:tcPr>
          <w:p w14:paraId="36060D5C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13B5C0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25F30" w:rsidRPr="00825F30" w14:paraId="01ECD009" w14:textId="77777777" w:rsidTr="00FE1765">
        <w:trPr>
          <w:trHeight w:val="210"/>
        </w:trPr>
        <w:tc>
          <w:tcPr>
            <w:tcW w:w="2646" w:type="dxa"/>
            <w:gridSpan w:val="4"/>
            <w:vAlign w:val="center"/>
          </w:tcPr>
          <w:p w14:paraId="1AB736CF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01BE707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25F30" w:rsidRPr="00825F30" w14:paraId="714C5E3C" w14:textId="77777777" w:rsidTr="00FE1765">
        <w:trPr>
          <w:trHeight w:val="210"/>
        </w:trPr>
        <w:tc>
          <w:tcPr>
            <w:tcW w:w="2646" w:type="dxa"/>
            <w:gridSpan w:val="4"/>
            <w:vAlign w:val="center"/>
          </w:tcPr>
          <w:p w14:paraId="74F59E18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0DBEF1BB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25F30" w:rsidRPr="00825F30" w14:paraId="31034422" w14:textId="77777777" w:rsidTr="00FE1765">
        <w:trPr>
          <w:trHeight w:val="210"/>
        </w:trPr>
        <w:tc>
          <w:tcPr>
            <w:tcW w:w="2646" w:type="dxa"/>
            <w:gridSpan w:val="4"/>
            <w:vAlign w:val="center"/>
          </w:tcPr>
          <w:p w14:paraId="19C812B2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B81E38C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25F30" w:rsidRPr="00825F30" w14:paraId="59CEE99E" w14:textId="77777777" w:rsidTr="00FE1765">
        <w:trPr>
          <w:trHeight w:val="210"/>
        </w:trPr>
        <w:tc>
          <w:tcPr>
            <w:tcW w:w="2646" w:type="dxa"/>
            <w:gridSpan w:val="4"/>
            <w:vAlign w:val="center"/>
          </w:tcPr>
          <w:p w14:paraId="655990C2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38135C7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825F30" w:rsidRPr="00825F30" w14:paraId="58DA082E" w14:textId="77777777" w:rsidTr="00FE1765">
        <w:trPr>
          <w:trHeight w:val="395"/>
        </w:trPr>
        <w:tc>
          <w:tcPr>
            <w:tcW w:w="2896" w:type="dxa"/>
            <w:gridSpan w:val="5"/>
            <w:vAlign w:val="center"/>
          </w:tcPr>
          <w:p w14:paraId="71E5289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F52182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0B760D3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AE546C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25F30" w:rsidRPr="00825F30" w14:paraId="36817DB3" w14:textId="77777777" w:rsidTr="00FE1765">
        <w:tc>
          <w:tcPr>
            <w:tcW w:w="0" w:type="auto"/>
            <w:gridSpan w:val="2"/>
            <w:vMerge w:val="restart"/>
            <w:vAlign w:val="center"/>
          </w:tcPr>
          <w:p w14:paraId="3F78A12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11CB4A3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EEAA27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A6715C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6FBA703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E70E04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2B58D10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9587741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21E3AD7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25F30" w:rsidRPr="00825F30" w14:paraId="3FA2F762" w14:textId="77777777" w:rsidTr="00FE1765">
        <w:tc>
          <w:tcPr>
            <w:tcW w:w="0" w:type="auto"/>
            <w:gridSpan w:val="2"/>
            <w:vMerge/>
            <w:vAlign w:val="center"/>
          </w:tcPr>
          <w:p w14:paraId="20C017F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046433B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320331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555DE9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A4A094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5528CE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AF48F4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28647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25F30" w:rsidRPr="00825F30" w14:paraId="6059B819" w14:textId="77777777" w:rsidTr="00FE1765">
        <w:trPr>
          <w:trHeight w:val="255"/>
        </w:trPr>
        <w:tc>
          <w:tcPr>
            <w:tcW w:w="0" w:type="auto"/>
            <w:gridSpan w:val="2"/>
            <w:vAlign w:val="center"/>
          </w:tcPr>
          <w:p w14:paraId="69F92F6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179BD012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4F89F39E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7A53CD4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7BF66D8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Na podstawie aktywności studenta, przygotowania się do zajęć, przygotowania zadań domowych oraz wyniku testu końcowego.</w:t>
            </w:r>
          </w:p>
        </w:tc>
        <w:tc>
          <w:tcPr>
            <w:tcW w:w="0" w:type="auto"/>
            <w:vAlign w:val="center"/>
          </w:tcPr>
          <w:p w14:paraId="37D4234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25F30" w:rsidRPr="00825F30" w14:paraId="2ACAED39" w14:textId="77777777" w:rsidTr="00FE1765">
        <w:trPr>
          <w:trHeight w:val="279"/>
        </w:trPr>
        <w:tc>
          <w:tcPr>
            <w:tcW w:w="0" w:type="auto"/>
            <w:gridSpan w:val="2"/>
            <w:vAlign w:val="center"/>
          </w:tcPr>
          <w:p w14:paraId="6CF8937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173E03CA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412421D7" w14:textId="77777777" w:rsidR="00825F30" w:rsidRPr="00825F30" w:rsidRDefault="005B21E7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22331D8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1E01B25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2249B9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1170ADD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FE1765" w:rsidRPr="00825F30" w14:paraId="3C3FE7BC" w14:textId="77777777" w:rsidTr="00FE1765">
        <w:tc>
          <w:tcPr>
            <w:tcW w:w="0" w:type="auto"/>
            <w:vAlign w:val="center"/>
          </w:tcPr>
          <w:p w14:paraId="45FB79CD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B7C7BF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1ADCD4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3A8653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3E3F118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1490EE4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712833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E1765" w:rsidRPr="00825F30" w14:paraId="3E8271D1" w14:textId="77777777" w:rsidTr="00FE1765">
        <w:trPr>
          <w:trHeight w:val="255"/>
        </w:trPr>
        <w:tc>
          <w:tcPr>
            <w:tcW w:w="0" w:type="auto"/>
            <w:vMerge w:val="restart"/>
            <w:vAlign w:val="center"/>
          </w:tcPr>
          <w:p w14:paraId="7AA9F794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8BD24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00E4AF4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7F5E3AB8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posługiwać się drugim językiem obcym na poziomie B2 Europejskiego Systemu Opisu Kształcenia Językowego ESOKJ</w:t>
            </w:r>
          </w:p>
        </w:tc>
        <w:tc>
          <w:tcPr>
            <w:tcW w:w="0" w:type="auto"/>
            <w:gridSpan w:val="2"/>
            <w:vAlign w:val="center"/>
          </w:tcPr>
          <w:p w14:paraId="5CFF9B01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54EA606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E1765" w:rsidRPr="00825F30" w14:paraId="7DAF14FB" w14:textId="77777777" w:rsidTr="00FE1765">
        <w:trPr>
          <w:trHeight w:val="255"/>
        </w:trPr>
        <w:tc>
          <w:tcPr>
            <w:tcW w:w="0" w:type="auto"/>
            <w:vMerge/>
            <w:vAlign w:val="center"/>
          </w:tcPr>
          <w:p w14:paraId="2D55438E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0D7641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0E7E6306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posługiwać się nowoczesną technologią komputerową</w:t>
            </w:r>
          </w:p>
        </w:tc>
        <w:tc>
          <w:tcPr>
            <w:tcW w:w="0" w:type="auto"/>
            <w:gridSpan w:val="2"/>
            <w:vAlign w:val="center"/>
          </w:tcPr>
          <w:p w14:paraId="21A994A1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vAlign w:val="center"/>
          </w:tcPr>
          <w:p w14:paraId="01B7A7DA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E1765" w:rsidRPr="00825F30" w14:paraId="2829482F" w14:textId="77777777" w:rsidTr="00FE1765">
        <w:trPr>
          <w:trHeight w:val="255"/>
        </w:trPr>
        <w:tc>
          <w:tcPr>
            <w:tcW w:w="0" w:type="auto"/>
            <w:vMerge w:val="restart"/>
            <w:vAlign w:val="center"/>
          </w:tcPr>
          <w:p w14:paraId="40C4E9A1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43AD6A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86092E1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7BEF6D45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Potrafi pracować w grupie, przyjmując różne w niej role</w:t>
            </w:r>
          </w:p>
        </w:tc>
        <w:tc>
          <w:tcPr>
            <w:tcW w:w="0" w:type="auto"/>
            <w:gridSpan w:val="2"/>
            <w:vAlign w:val="center"/>
          </w:tcPr>
          <w:p w14:paraId="2B3FDE5D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vAlign w:val="center"/>
          </w:tcPr>
          <w:p w14:paraId="4C4257A6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E1765" w:rsidRPr="00825F30" w14:paraId="383D8E23" w14:textId="77777777" w:rsidTr="00FE1765">
        <w:trPr>
          <w:trHeight w:val="255"/>
        </w:trPr>
        <w:tc>
          <w:tcPr>
            <w:tcW w:w="0" w:type="auto"/>
            <w:vMerge/>
            <w:vAlign w:val="center"/>
          </w:tcPr>
          <w:p w14:paraId="52C2F47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2A28D8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86D9A3F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Potrafi odpowiednio określić priorytety służące realizacji określonych zadań</w:t>
            </w:r>
          </w:p>
        </w:tc>
        <w:tc>
          <w:tcPr>
            <w:tcW w:w="0" w:type="auto"/>
            <w:gridSpan w:val="2"/>
            <w:vAlign w:val="center"/>
          </w:tcPr>
          <w:p w14:paraId="3FC32A12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3D31BD72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C82B8BF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</w:p>
    <w:p w14:paraId="2DF63DAC" w14:textId="77777777" w:rsidR="00825F30" w:rsidRPr="00825F30" w:rsidRDefault="00825F30" w:rsidP="00FE1765">
      <w:pPr>
        <w:jc w:val="center"/>
      </w:pPr>
      <w:r w:rsidRPr="00825F30">
        <w:rPr>
          <w:rFonts w:ascii="Times New Roman" w:hAnsi="Times New Roman"/>
          <w:b/>
        </w:rPr>
        <w:br w:type="page"/>
      </w:r>
    </w:p>
    <w:p w14:paraId="5AA8B17F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1D8EE0D1" w14:textId="77777777" w:rsidTr="00825F30">
        <w:trPr>
          <w:jc w:val="center"/>
        </w:trPr>
        <w:tc>
          <w:tcPr>
            <w:tcW w:w="1951" w:type="dxa"/>
            <w:gridSpan w:val="2"/>
          </w:tcPr>
          <w:p w14:paraId="14AE2FF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725CC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335F61BE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D35894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DFEE57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EC7442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Podejście komunikatywne</w:t>
            </w:r>
          </w:p>
        </w:tc>
      </w:tr>
      <w:tr w:rsidR="00825F30" w:rsidRPr="00825F30" w14:paraId="7904FA2F" w14:textId="77777777" w:rsidTr="00825F30">
        <w:trPr>
          <w:jc w:val="center"/>
        </w:trPr>
        <w:tc>
          <w:tcPr>
            <w:tcW w:w="675" w:type="dxa"/>
          </w:tcPr>
          <w:p w14:paraId="0D53787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40113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2E245F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A3421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B2C38A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A869B6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650923BF" w14:textId="77777777" w:rsidTr="00825F30">
        <w:trPr>
          <w:jc w:val="center"/>
        </w:trPr>
        <w:tc>
          <w:tcPr>
            <w:tcW w:w="675" w:type="dxa"/>
          </w:tcPr>
          <w:p w14:paraId="4EFEE49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39571DE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Na targu. Warzywa, owoce, kupno.</w:t>
            </w:r>
          </w:p>
        </w:tc>
        <w:tc>
          <w:tcPr>
            <w:tcW w:w="1307" w:type="dxa"/>
          </w:tcPr>
          <w:p w14:paraId="373E1DC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4B62FDA" w14:textId="77777777" w:rsidTr="00825F30">
        <w:trPr>
          <w:jc w:val="center"/>
        </w:trPr>
        <w:tc>
          <w:tcPr>
            <w:tcW w:w="675" w:type="dxa"/>
          </w:tcPr>
          <w:p w14:paraId="2AAD490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4D767E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Przygotowanie potraw. Przepisy.</w:t>
            </w:r>
          </w:p>
        </w:tc>
        <w:tc>
          <w:tcPr>
            <w:tcW w:w="1307" w:type="dxa"/>
          </w:tcPr>
          <w:p w14:paraId="66BB263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04B9DB6" w14:textId="77777777" w:rsidTr="00825F30">
        <w:trPr>
          <w:jc w:val="center"/>
        </w:trPr>
        <w:tc>
          <w:tcPr>
            <w:tcW w:w="675" w:type="dxa"/>
          </w:tcPr>
          <w:p w14:paraId="4C567B3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CC0B4BC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Udzielanie porad i ostrzeżeń. Na plaży.</w:t>
            </w:r>
          </w:p>
        </w:tc>
        <w:tc>
          <w:tcPr>
            <w:tcW w:w="1307" w:type="dxa"/>
          </w:tcPr>
          <w:p w14:paraId="77E2510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C2EADF3" w14:textId="77777777" w:rsidTr="00825F30">
        <w:trPr>
          <w:jc w:val="center"/>
        </w:trPr>
        <w:tc>
          <w:tcPr>
            <w:tcW w:w="675" w:type="dxa"/>
          </w:tcPr>
          <w:p w14:paraId="2FEE280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E83923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opis postaci – cechy wyglądu, charakteru i nastroje, relacje międzyludzkie</w:t>
            </w:r>
          </w:p>
        </w:tc>
        <w:tc>
          <w:tcPr>
            <w:tcW w:w="1307" w:type="dxa"/>
          </w:tcPr>
          <w:p w14:paraId="788D9F8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8277351" w14:textId="77777777" w:rsidTr="00825F30">
        <w:trPr>
          <w:jc w:val="center"/>
        </w:trPr>
        <w:tc>
          <w:tcPr>
            <w:tcW w:w="675" w:type="dxa"/>
          </w:tcPr>
          <w:p w14:paraId="55D4394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9A6A90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wyrażanie życzeń w trybie subjuntivo. </w:t>
            </w:r>
          </w:p>
        </w:tc>
        <w:tc>
          <w:tcPr>
            <w:tcW w:w="1307" w:type="dxa"/>
          </w:tcPr>
          <w:p w14:paraId="19AEF63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06D8E1B" w14:textId="77777777" w:rsidTr="00825F30">
        <w:trPr>
          <w:jc w:val="center"/>
        </w:trPr>
        <w:tc>
          <w:tcPr>
            <w:tcW w:w="675" w:type="dxa"/>
          </w:tcPr>
          <w:p w14:paraId="4C7FC92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D540DF8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Poszukiwanie pracy. Rozmowa z pracodawcą. </w:t>
            </w:r>
          </w:p>
        </w:tc>
        <w:tc>
          <w:tcPr>
            <w:tcW w:w="1307" w:type="dxa"/>
          </w:tcPr>
          <w:p w14:paraId="7CA8BD2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489E515" w14:textId="77777777" w:rsidTr="00825F30">
        <w:trPr>
          <w:jc w:val="center"/>
        </w:trPr>
        <w:tc>
          <w:tcPr>
            <w:tcW w:w="675" w:type="dxa"/>
          </w:tcPr>
          <w:p w14:paraId="35F1954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FF874D3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Teksty w dziennikach i gazetach lokalnych. Czas plusquamperfecto.</w:t>
            </w:r>
          </w:p>
        </w:tc>
        <w:tc>
          <w:tcPr>
            <w:tcW w:w="1307" w:type="dxa"/>
          </w:tcPr>
          <w:p w14:paraId="49A686B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6ED4FE0" w14:textId="77777777" w:rsidTr="00825F30">
        <w:trPr>
          <w:jc w:val="center"/>
        </w:trPr>
        <w:tc>
          <w:tcPr>
            <w:tcW w:w="675" w:type="dxa"/>
          </w:tcPr>
          <w:p w14:paraId="092613A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4CB8F0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Konstrukcja „llevar + gerundio”.</w:t>
            </w:r>
          </w:p>
        </w:tc>
        <w:tc>
          <w:tcPr>
            <w:tcW w:w="1307" w:type="dxa"/>
          </w:tcPr>
          <w:p w14:paraId="603BF33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100F3A3" w14:textId="77777777" w:rsidTr="00825F30">
        <w:trPr>
          <w:jc w:val="center"/>
        </w:trPr>
        <w:tc>
          <w:tcPr>
            <w:tcW w:w="675" w:type="dxa"/>
          </w:tcPr>
          <w:p w14:paraId="091E439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914554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Porównanie preterito perfecto i preterito indefinido.</w:t>
            </w:r>
          </w:p>
        </w:tc>
        <w:tc>
          <w:tcPr>
            <w:tcW w:w="1307" w:type="dxa"/>
          </w:tcPr>
          <w:p w14:paraId="4C18083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4F331DC" w14:textId="77777777" w:rsidTr="00825F30">
        <w:trPr>
          <w:jc w:val="center"/>
        </w:trPr>
        <w:tc>
          <w:tcPr>
            <w:tcW w:w="675" w:type="dxa"/>
          </w:tcPr>
          <w:p w14:paraId="2C8F882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9666AF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Opisywanie miejsc, wyrażanie opinii o miejscach</w:t>
            </w:r>
          </w:p>
        </w:tc>
        <w:tc>
          <w:tcPr>
            <w:tcW w:w="1307" w:type="dxa"/>
          </w:tcPr>
          <w:p w14:paraId="0922BE8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9B6C9A0" w14:textId="77777777" w:rsidTr="00825F30">
        <w:trPr>
          <w:jc w:val="center"/>
        </w:trPr>
        <w:tc>
          <w:tcPr>
            <w:tcW w:w="675" w:type="dxa"/>
          </w:tcPr>
          <w:p w14:paraId="50CC73F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E8A1A5B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Zdania czasowe z użyciem trybu subjuntivo : „Cuando tenga tiempo…”</w:t>
            </w:r>
          </w:p>
        </w:tc>
        <w:tc>
          <w:tcPr>
            <w:tcW w:w="1307" w:type="dxa"/>
          </w:tcPr>
          <w:p w14:paraId="2321FB6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040AD4F" w14:textId="77777777" w:rsidTr="00825F30">
        <w:trPr>
          <w:jc w:val="center"/>
        </w:trPr>
        <w:tc>
          <w:tcPr>
            <w:tcW w:w="675" w:type="dxa"/>
          </w:tcPr>
          <w:p w14:paraId="2462013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5ED4E7F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Opisywanie przedmiotów użytkowych.</w:t>
            </w:r>
          </w:p>
        </w:tc>
        <w:tc>
          <w:tcPr>
            <w:tcW w:w="1307" w:type="dxa"/>
          </w:tcPr>
          <w:p w14:paraId="28D3611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64CEE87" w14:textId="77777777" w:rsidTr="00825F30">
        <w:trPr>
          <w:jc w:val="center"/>
        </w:trPr>
        <w:tc>
          <w:tcPr>
            <w:tcW w:w="675" w:type="dxa"/>
          </w:tcPr>
          <w:p w14:paraId="5C45968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4AB8E6E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Podsumowanie czasów presente, pasado i futuro.</w:t>
            </w:r>
          </w:p>
        </w:tc>
        <w:tc>
          <w:tcPr>
            <w:tcW w:w="1307" w:type="dxa"/>
          </w:tcPr>
          <w:p w14:paraId="7483FB4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A3BE65E" w14:textId="77777777" w:rsidTr="00825F30">
        <w:trPr>
          <w:jc w:val="center"/>
        </w:trPr>
        <w:tc>
          <w:tcPr>
            <w:tcW w:w="675" w:type="dxa"/>
          </w:tcPr>
          <w:p w14:paraId="5067690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A348C3B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Plany na wakacje. </w:t>
            </w:r>
          </w:p>
        </w:tc>
        <w:tc>
          <w:tcPr>
            <w:tcW w:w="1307" w:type="dxa"/>
          </w:tcPr>
          <w:p w14:paraId="3CF47BB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19CFEB5" w14:textId="77777777" w:rsidTr="00825F30">
        <w:trPr>
          <w:jc w:val="center"/>
        </w:trPr>
        <w:tc>
          <w:tcPr>
            <w:tcW w:w="675" w:type="dxa"/>
          </w:tcPr>
          <w:p w14:paraId="37015C6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4A435E8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Test końcowy</w:t>
            </w:r>
          </w:p>
        </w:tc>
        <w:tc>
          <w:tcPr>
            <w:tcW w:w="1307" w:type="dxa"/>
          </w:tcPr>
          <w:p w14:paraId="158DF28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D76AC4B" w14:textId="77777777" w:rsidTr="00825F30">
        <w:trPr>
          <w:jc w:val="center"/>
        </w:trPr>
        <w:tc>
          <w:tcPr>
            <w:tcW w:w="7905" w:type="dxa"/>
            <w:gridSpan w:val="4"/>
          </w:tcPr>
          <w:p w14:paraId="7EE40FEF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E444E2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CBCA4B1" w14:textId="77777777" w:rsidR="00825F30" w:rsidRPr="00825F30" w:rsidRDefault="00825F30" w:rsidP="00825F3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C07066C" w14:textId="77777777" w:rsidR="00825F30" w:rsidRPr="00825F30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48E3B44" w14:textId="77777777" w:rsidR="00825F30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p w14:paraId="3F849E68" w14:textId="77777777" w:rsidR="004D2F9C" w:rsidRPr="00825F30" w:rsidRDefault="004D2F9C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5F30" w:rsidRPr="00B93FA0" w14:paraId="1AF35714" w14:textId="77777777" w:rsidTr="00825F30">
        <w:tc>
          <w:tcPr>
            <w:tcW w:w="675" w:type="dxa"/>
          </w:tcPr>
          <w:p w14:paraId="5DBDDB8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79C1C37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FE1765">
              <w:rPr>
                <w:rFonts w:ascii="Times New Roman" w:hAnsi="Times New Roman"/>
                <w:sz w:val="20"/>
                <w:szCs w:val="20"/>
                <w:lang w:val="en-US"/>
              </w:rPr>
              <w:t>Francisca Castro Viudez, Pilar Diaz B</w:t>
            </w: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allesteros, Ignacio Rodero Diez, Carmen Sardinero Franco (2011):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Libro del alumno. Madrid: SGEL.</w:t>
            </w:r>
          </w:p>
        </w:tc>
      </w:tr>
      <w:tr w:rsidR="00825F30" w:rsidRPr="00B93FA0" w14:paraId="779C22CF" w14:textId="77777777" w:rsidTr="00825F30">
        <w:tc>
          <w:tcPr>
            <w:tcW w:w="675" w:type="dxa"/>
          </w:tcPr>
          <w:p w14:paraId="04605FB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04524A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Francisca Castro Viudez, Pilar Diaz Ballesteros, Ignacio Rodero Diez, Carmen Sardinero Franco (2011):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Cuaderno de ejercicios. Madrid: SGEL.</w:t>
            </w:r>
          </w:p>
        </w:tc>
      </w:tr>
    </w:tbl>
    <w:p w14:paraId="3BF060FA" w14:textId="77777777" w:rsidR="00825F30" w:rsidRPr="00FE1765" w:rsidRDefault="00825F30" w:rsidP="00825F30">
      <w:pPr>
        <w:spacing w:after="0" w:line="240" w:lineRule="auto"/>
        <w:rPr>
          <w:lang w:val="en-US"/>
        </w:rPr>
      </w:pPr>
    </w:p>
    <w:p w14:paraId="0FC52FC3" w14:textId="77777777" w:rsidR="00825F30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1AC6169F" w14:textId="77777777" w:rsidR="004D2F9C" w:rsidRPr="00825F30" w:rsidRDefault="004D2F9C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5F30" w:rsidRPr="00B93FA0" w14:paraId="48FAEF3E" w14:textId="77777777" w:rsidTr="00825F30">
        <w:tc>
          <w:tcPr>
            <w:tcW w:w="675" w:type="dxa"/>
          </w:tcPr>
          <w:p w14:paraId="3C5E8FE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2C2747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Ernesto Martin Peris, Neus Sans Baulenas (2011):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Gente </w:t>
            </w: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(nueva edicion), Barcelona: Difusion.</w:t>
            </w:r>
          </w:p>
        </w:tc>
      </w:tr>
      <w:tr w:rsidR="00825F30" w:rsidRPr="00825F30" w14:paraId="5FE53731" w14:textId="77777777" w:rsidTr="00825F30">
        <w:tc>
          <w:tcPr>
            <w:tcW w:w="675" w:type="dxa"/>
          </w:tcPr>
          <w:p w14:paraId="5DB8FA9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C7216E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Luis Aragones, Ramon Palencia (2010):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Gramatica de uso del espanol.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Teoria y practica</w:t>
            </w:r>
            <w:r w:rsidRPr="00825F3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Madrid: SM. </w:t>
            </w:r>
          </w:p>
        </w:tc>
      </w:tr>
      <w:tr w:rsidR="00825F30" w:rsidRPr="00B93FA0" w14:paraId="5EA47F3A" w14:textId="77777777" w:rsidTr="00825F30">
        <w:tc>
          <w:tcPr>
            <w:tcW w:w="675" w:type="dxa"/>
          </w:tcPr>
          <w:p w14:paraId="7783312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F00D97D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Rosario Alonso Raya, Alejandro Castaneda Castro, Pablo Martinez Gila, Lourdes Miquel Lopez, Jenaro Ortega Olivares, Jose Placido Ruiz Campillo,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Gramatica basica del estudiante de espanol</w:t>
            </w: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Barcelona: Difusion. </w:t>
            </w:r>
          </w:p>
        </w:tc>
      </w:tr>
      <w:tr w:rsidR="00825F30" w:rsidRPr="00825F30" w14:paraId="3EE37184" w14:textId="77777777" w:rsidTr="00825F30">
        <w:tc>
          <w:tcPr>
            <w:tcW w:w="675" w:type="dxa"/>
          </w:tcPr>
          <w:p w14:paraId="67B1C6C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A23EA62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3686AC78" w14:textId="77777777" w:rsidR="00825F30" w:rsidRDefault="00825F30">
      <w:r>
        <w:br w:type="page"/>
      </w:r>
    </w:p>
    <w:p w14:paraId="6793576D" w14:textId="77777777" w:rsidR="00021ED3" w:rsidRPr="00021ED3" w:rsidRDefault="00021ED3" w:rsidP="00021ED3">
      <w:pPr>
        <w:rPr>
          <w:rFonts w:ascii="Times New Roman" w:hAnsi="Times New Roman"/>
          <w:b/>
        </w:rPr>
      </w:pPr>
      <w:r w:rsidRPr="00021ED3">
        <w:rPr>
          <w:rFonts w:ascii="Times New Roman" w:hAnsi="Times New Roman"/>
          <w:b/>
        </w:rPr>
        <w:lastRenderedPageBreak/>
        <w:t>Państwowa Wyższa Szkoła Zawodowa w Nysie</w:t>
      </w:r>
    </w:p>
    <w:p w14:paraId="1A8DD6A7" w14:textId="77777777" w:rsidR="00021ED3" w:rsidRPr="00021ED3" w:rsidRDefault="00021ED3" w:rsidP="00021ED3">
      <w:pPr>
        <w:jc w:val="center"/>
        <w:rPr>
          <w:rFonts w:ascii="Times New Roman" w:hAnsi="Times New Roman"/>
          <w:b/>
        </w:rPr>
      </w:pPr>
    </w:p>
    <w:p w14:paraId="4E708747" w14:textId="77777777" w:rsidR="00021ED3" w:rsidRPr="00021ED3" w:rsidRDefault="00021ED3" w:rsidP="00021ED3">
      <w:pPr>
        <w:jc w:val="center"/>
        <w:rPr>
          <w:rFonts w:ascii="Times New Roman" w:hAnsi="Times New Roman"/>
          <w:b/>
        </w:rPr>
      </w:pPr>
      <w:r w:rsidRPr="00021ED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021ED3" w:rsidRPr="00B93FA0" w14:paraId="428D265C" w14:textId="77777777" w:rsidTr="00AD49CD">
        <w:trPr>
          <w:trHeight w:val="501"/>
        </w:trPr>
        <w:tc>
          <w:tcPr>
            <w:tcW w:w="2802" w:type="dxa"/>
            <w:gridSpan w:val="4"/>
            <w:vAlign w:val="center"/>
          </w:tcPr>
          <w:p w14:paraId="4E029AFD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1ED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500C0D6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Komunikacja społeczna</w:t>
            </w:r>
          </w:p>
        </w:tc>
        <w:tc>
          <w:tcPr>
            <w:tcW w:w="1689" w:type="dxa"/>
            <w:gridSpan w:val="3"/>
            <w:vAlign w:val="center"/>
          </w:tcPr>
          <w:p w14:paraId="18F2C549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21ED3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4873871" w14:textId="77777777" w:rsidR="00021ED3" w:rsidRPr="00B93FA0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B93FA0">
              <w:rPr>
                <w:rFonts w:ascii="Times New Roman" w:hAnsi="Times New Roman"/>
                <w:sz w:val="16"/>
                <w:szCs w:val="16"/>
                <w:lang w:val="en-GB"/>
              </w:rPr>
              <w:t>S-FIR-I-P-FIR-KOMS_IV</w:t>
            </w:r>
          </w:p>
        </w:tc>
      </w:tr>
      <w:tr w:rsidR="00021ED3" w:rsidRPr="00021ED3" w14:paraId="214FDEDB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3C05730F" w14:textId="77777777" w:rsidR="00021ED3" w:rsidRPr="00021ED3" w:rsidRDefault="00021ED3" w:rsidP="00021E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81BE5E9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21ED3" w:rsidRPr="00021ED3" w14:paraId="35B349CA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10254EC7" w14:textId="77777777" w:rsidR="00021ED3" w:rsidRPr="00021ED3" w:rsidRDefault="00021ED3" w:rsidP="00021E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24BEC42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21ED3" w:rsidRPr="00021ED3" w14:paraId="0E7A8B02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3A228B80" w14:textId="77777777" w:rsidR="00021ED3" w:rsidRPr="00021ED3" w:rsidRDefault="00021ED3" w:rsidP="00021E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A4E720F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21ED3" w:rsidRPr="00021ED3" w14:paraId="56D5E0EE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0E33923D" w14:textId="77777777" w:rsidR="00021ED3" w:rsidRPr="00021ED3" w:rsidRDefault="00021ED3" w:rsidP="00021E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B7DDEB6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21ED3" w:rsidRPr="00021ED3" w14:paraId="4187B446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6622EB31" w14:textId="77777777" w:rsidR="00021ED3" w:rsidRPr="00021ED3" w:rsidRDefault="00021ED3" w:rsidP="00021E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4A5A3BF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021ED3" w:rsidRPr="00021ED3" w14:paraId="4967E7AF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0E1BABC3" w14:textId="77777777" w:rsidR="00021ED3" w:rsidRPr="00021ED3" w:rsidRDefault="00021ED3" w:rsidP="00021ED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6991282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021ED3" w:rsidRPr="00021ED3" w14:paraId="0ED6E1DC" w14:textId="77777777" w:rsidTr="00AD49CD">
        <w:trPr>
          <w:trHeight w:val="395"/>
        </w:trPr>
        <w:tc>
          <w:tcPr>
            <w:tcW w:w="2808" w:type="dxa"/>
            <w:gridSpan w:val="5"/>
            <w:vAlign w:val="center"/>
          </w:tcPr>
          <w:p w14:paraId="322FF1FA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21ED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462CFA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DC4E641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21ED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5C20216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21ED3" w:rsidRPr="00021ED3" w14:paraId="351EAB5E" w14:textId="77777777" w:rsidTr="00AD49CD">
        <w:tc>
          <w:tcPr>
            <w:tcW w:w="1668" w:type="dxa"/>
            <w:gridSpan w:val="2"/>
            <w:vMerge w:val="restart"/>
            <w:vAlign w:val="center"/>
          </w:tcPr>
          <w:p w14:paraId="64A35C8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1ED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A22B72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1ED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0D9783C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1E6758E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138A7AC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585383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52CA81CD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DE27DEC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3505A88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21ED3" w:rsidRPr="00021ED3" w14:paraId="11120B18" w14:textId="77777777" w:rsidTr="00AD49CD">
        <w:tc>
          <w:tcPr>
            <w:tcW w:w="1668" w:type="dxa"/>
            <w:gridSpan w:val="2"/>
            <w:vMerge/>
            <w:vAlign w:val="center"/>
          </w:tcPr>
          <w:p w14:paraId="74A0FFB3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F7E6BF7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000B8FA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6C504EC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F5A8AC1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F89F0B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1ED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9E49E2E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29534A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21ED3" w:rsidRPr="00021ED3" w14:paraId="09588F02" w14:textId="77777777" w:rsidTr="00AD49CD">
        <w:trPr>
          <w:trHeight w:val="255"/>
        </w:trPr>
        <w:tc>
          <w:tcPr>
            <w:tcW w:w="1668" w:type="dxa"/>
            <w:gridSpan w:val="2"/>
            <w:vAlign w:val="center"/>
          </w:tcPr>
          <w:p w14:paraId="7C404712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8F375F3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F00C13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B01684C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200AF51E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1034" w:type="dxa"/>
            <w:vAlign w:val="center"/>
          </w:tcPr>
          <w:p w14:paraId="5F6A3AA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021ED3" w:rsidRPr="00021ED3" w14:paraId="42C12630" w14:textId="77777777" w:rsidTr="00AD49CD">
        <w:trPr>
          <w:trHeight w:val="255"/>
        </w:trPr>
        <w:tc>
          <w:tcPr>
            <w:tcW w:w="1668" w:type="dxa"/>
            <w:gridSpan w:val="2"/>
            <w:vAlign w:val="center"/>
          </w:tcPr>
          <w:p w14:paraId="2572E2A5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36DA02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FA57ADD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6A675ECD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AACDB9B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1034" w:type="dxa"/>
            <w:vAlign w:val="center"/>
          </w:tcPr>
          <w:p w14:paraId="747189D2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021ED3" w:rsidRPr="00021ED3" w14:paraId="7F67958A" w14:textId="77777777" w:rsidTr="00AD49CD">
        <w:trPr>
          <w:trHeight w:val="279"/>
        </w:trPr>
        <w:tc>
          <w:tcPr>
            <w:tcW w:w="1668" w:type="dxa"/>
            <w:gridSpan w:val="2"/>
            <w:vAlign w:val="center"/>
          </w:tcPr>
          <w:p w14:paraId="06E2E4AB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021ED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96B36C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1227000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12F90C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68D322B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E8F98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2B907A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1ED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21ED3" w:rsidRPr="00021ED3" w14:paraId="4DA57CEC" w14:textId="77777777" w:rsidTr="00AD49CD">
        <w:tc>
          <w:tcPr>
            <w:tcW w:w="1101" w:type="dxa"/>
            <w:vAlign w:val="center"/>
          </w:tcPr>
          <w:p w14:paraId="43E0C359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1ED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0B2FCA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9486C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1ED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602C1BB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2CEE31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1ED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5EA15F6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1ED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05951D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1ED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21ED3" w:rsidRPr="00021ED3" w14:paraId="1B0BE835" w14:textId="77777777" w:rsidTr="00AD49C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B63F13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9EB7D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5FF50DA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ECD994D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Definiuje podstawowe pojęcie i problemy komunikacji społecznej.</w:t>
            </w:r>
          </w:p>
        </w:tc>
        <w:tc>
          <w:tcPr>
            <w:tcW w:w="1134" w:type="dxa"/>
            <w:gridSpan w:val="2"/>
          </w:tcPr>
          <w:p w14:paraId="607F2491" w14:textId="77777777" w:rsidR="00021ED3" w:rsidRPr="00021ED3" w:rsidRDefault="00021ED3" w:rsidP="00021E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34" w:type="dxa"/>
            <w:vAlign w:val="center"/>
          </w:tcPr>
          <w:p w14:paraId="08AAC9C9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21ED3" w:rsidRPr="00021ED3" w14:paraId="4F20A617" w14:textId="77777777" w:rsidTr="00AD49CD">
        <w:trPr>
          <w:trHeight w:val="255"/>
        </w:trPr>
        <w:tc>
          <w:tcPr>
            <w:tcW w:w="1101" w:type="dxa"/>
            <w:vMerge/>
            <w:vAlign w:val="center"/>
          </w:tcPr>
          <w:p w14:paraId="32D7F7F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50C03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0EEA864D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Zna mechanizmy wpływu społecznego, rozróżnia podstawowe techniki manipulacyjne.</w:t>
            </w:r>
          </w:p>
        </w:tc>
        <w:tc>
          <w:tcPr>
            <w:tcW w:w="1134" w:type="dxa"/>
            <w:gridSpan w:val="2"/>
          </w:tcPr>
          <w:p w14:paraId="562EF1AB" w14:textId="77777777" w:rsidR="00021ED3" w:rsidRPr="00021ED3" w:rsidRDefault="00021ED3" w:rsidP="00021E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34" w:type="dxa"/>
            <w:vAlign w:val="center"/>
          </w:tcPr>
          <w:p w14:paraId="61FA01B7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21ED3" w:rsidRPr="00021ED3" w14:paraId="5495CADC" w14:textId="77777777" w:rsidTr="00AD49CD">
        <w:trPr>
          <w:trHeight w:val="255"/>
        </w:trPr>
        <w:tc>
          <w:tcPr>
            <w:tcW w:w="1101" w:type="dxa"/>
            <w:vMerge/>
            <w:vAlign w:val="center"/>
          </w:tcPr>
          <w:p w14:paraId="3290ADAD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63A03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500613B4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Zna reguły komunikacji w środowisku zawodowym i pozazawodowym.</w:t>
            </w:r>
          </w:p>
        </w:tc>
        <w:tc>
          <w:tcPr>
            <w:tcW w:w="1134" w:type="dxa"/>
            <w:gridSpan w:val="2"/>
          </w:tcPr>
          <w:p w14:paraId="142EC360" w14:textId="77777777" w:rsidR="00021ED3" w:rsidRPr="00021ED3" w:rsidRDefault="00021ED3" w:rsidP="00021E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34" w:type="dxa"/>
            <w:vAlign w:val="center"/>
          </w:tcPr>
          <w:p w14:paraId="6109EB53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21ED3" w:rsidRPr="00021ED3" w14:paraId="20FF6D7F" w14:textId="77777777" w:rsidTr="00AD49C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1942F7E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EEB8E1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D379436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83DBADB" w14:textId="77777777" w:rsidR="00021ED3" w:rsidRPr="00021ED3" w:rsidRDefault="00021ED3" w:rsidP="00021ED3">
            <w:pPr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433611F0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5B0EBD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C512761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06068FC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3DA886F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054E1EC7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021ED3" w:rsidRPr="00021ED3" w14:paraId="506B8714" w14:textId="77777777" w:rsidTr="00AD49CD">
        <w:trPr>
          <w:trHeight w:val="255"/>
        </w:trPr>
        <w:tc>
          <w:tcPr>
            <w:tcW w:w="1101" w:type="dxa"/>
            <w:vMerge/>
            <w:vAlign w:val="center"/>
          </w:tcPr>
          <w:p w14:paraId="0218534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3F1F0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296731D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1134" w:type="dxa"/>
            <w:gridSpan w:val="2"/>
            <w:vAlign w:val="center"/>
          </w:tcPr>
          <w:p w14:paraId="40CAFE0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67FE187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32FBDE79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0392870D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2753AEF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021ED3" w:rsidRPr="00021ED3" w14:paraId="34084F91" w14:textId="77777777" w:rsidTr="00AD49C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829EC32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57238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FA414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3A69E07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1134" w:type="dxa"/>
            <w:gridSpan w:val="2"/>
            <w:vAlign w:val="center"/>
          </w:tcPr>
          <w:p w14:paraId="4A09419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60262FE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021ED3" w:rsidRPr="00021ED3" w14:paraId="5FD7AA99" w14:textId="77777777" w:rsidTr="00AD49CD">
        <w:trPr>
          <w:trHeight w:val="255"/>
        </w:trPr>
        <w:tc>
          <w:tcPr>
            <w:tcW w:w="1101" w:type="dxa"/>
            <w:vMerge/>
            <w:vAlign w:val="center"/>
          </w:tcPr>
          <w:p w14:paraId="3DE12C51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6DF393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F260134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1134" w:type="dxa"/>
            <w:gridSpan w:val="2"/>
            <w:vAlign w:val="center"/>
          </w:tcPr>
          <w:p w14:paraId="0009079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574818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199B379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5086D64A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ED3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6FB8A7FD" w14:textId="77777777" w:rsidR="00021ED3" w:rsidRPr="00021ED3" w:rsidRDefault="00021ED3" w:rsidP="00021ED3"/>
    <w:p w14:paraId="1A119125" w14:textId="77777777" w:rsidR="00021ED3" w:rsidRPr="00021ED3" w:rsidRDefault="00021ED3" w:rsidP="00021ED3">
      <w:pPr>
        <w:jc w:val="center"/>
      </w:pPr>
      <w:r w:rsidRPr="00021ED3">
        <w:br w:type="page"/>
      </w:r>
    </w:p>
    <w:p w14:paraId="2EF9F236" w14:textId="77777777" w:rsidR="00021ED3" w:rsidRPr="00021ED3" w:rsidRDefault="00021ED3" w:rsidP="00021ED3">
      <w:pPr>
        <w:jc w:val="center"/>
        <w:rPr>
          <w:rFonts w:ascii="Times New Roman" w:hAnsi="Times New Roman"/>
          <w:b/>
        </w:rPr>
      </w:pPr>
      <w:r w:rsidRPr="00021ED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21ED3" w:rsidRPr="00021ED3" w14:paraId="0DE2CA3A" w14:textId="77777777" w:rsidTr="00AD49CD">
        <w:tc>
          <w:tcPr>
            <w:tcW w:w="1951" w:type="dxa"/>
            <w:gridSpan w:val="2"/>
          </w:tcPr>
          <w:p w14:paraId="45CDDD2E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AB0635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D19C03A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FF0218D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43E5B5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9D00F2C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21ED3" w:rsidRPr="00021ED3" w14:paraId="1FED4404" w14:textId="77777777" w:rsidTr="00AD49CD">
        <w:tc>
          <w:tcPr>
            <w:tcW w:w="675" w:type="dxa"/>
          </w:tcPr>
          <w:p w14:paraId="5074D23C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B2265C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97653BD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775BF7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D0FF890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8BF5A0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21ED3" w:rsidRPr="00021ED3" w14:paraId="0F6CBB17" w14:textId="77777777" w:rsidTr="00AD49CD">
        <w:tc>
          <w:tcPr>
            <w:tcW w:w="675" w:type="dxa"/>
          </w:tcPr>
          <w:p w14:paraId="6C570AE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249CAEE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</w:t>
            </w:r>
          </w:p>
        </w:tc>
        <w:tc>
          <w:tcPr>
            <w:tcW w:w="1307" w:type="dxa"/>
          </w:tcPr>
          <w:p w14:paraId="43FB0146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1ED3" w:rsidRPr="00021ED3" w14:paraId="72E7CC9B" w14:textId="77777777" w:rsidTr="00AD49CD">
        <w:tc>
          <w:tcPr>
            <w:tcW w:w="675" w:type="dxa"/>
          </w:tcPr>
          <w:p w14:paraId="595220F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EC7AC1A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</w:t>
            </w:r>
          </w:p>
        </w:tc>
        <w:tc>
          <w:tcPr>
            <w:tcW w:w="1307" w:type="dxa"/>
          </w:tcPr>
          <w:p w14:paraId="0D222B67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77CB754F" w14:textId="77777777" w:rsidTr="00AD49CD">
        <w:tc>
          <w:tcPr>
            <w:tcW w:w="675" w:type="dxa"/>
          </w:tcPr>
          <w:p w14:paraId="41A14D5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422011D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Teoria dysonansu poznawczego L. Festingera</w:t>
            </w:r>
          </w:p>
        </w:tc>
        <w:tc>
          <w:tcPr>
            <w:tcW w:w="1307" w:type="dxa"/>
          </w:tcPr>
          <w:p w14:paraId="079199F1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5487DE78" w14:textId="77777777" w:rsidTr="00AD49CD">
        <w:tc>
          <w:tcPr>
            <w:tcW w:w="675" w:type="dxa"/>
          </w:tcPr>
          <w:p w14:paraId="536051D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1303537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 xml:space="preserve">Wpływ społeczny i obrona przed manipulacją. Podstawowe techniki manipulacji społecznej </w:t>
            </w:r>
          </w:p>
        </w:tc>
        <w:tc>
          <w:tcPr>
            <w:tcW w:w="1307" w:type="dxa"/>
          </w:tcPr>
          <w:p w14:paraId="21765AD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14AE55C4" w14:textId="77777777" w:rsidTr="00AD49CD">
        <w:tc>
          <w:tcPr>
            <w:tcW w:w="675" w:type="dxa"/>
          </w:tcPr>
          <w:p w14:paraId="7B6E7ECD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9037D2D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</w:t>
            </w:r>
          </w:p>
        </w:tc>
        <w:tc>
          <w:tcPr>
            <w:tcW w:w="1307" w:type="dxa"/>
          </w:tcPr>
          <w:p w14:paraId="75E6072E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115D971C" w14:textId="77777777" w:rsidTr="00AD49CD">
        <w:tc>
          <w:tcPr>
            <w:tcW w:w="675" w:type="dxa"/>
          </w:tcPr>
          <w:p w14:paraId="7F1D02F6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7079181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</w:t>
            </w:r>
          </w:p>
        </w:tc>
        <w:tc>
          <w:tcPr>
            <w:tcW w:w="1307" w:type="dxa"/>
          </w:tcPr>
          <w:p w14:paraId="1865B857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4CCD2ECE" w14:textId="77777777" w:rsidTr="00AD49CD">
        <w:tc>
          <w:tcPr>
            <w:tcW w:w="675" w:type="dxa"/>
          </w:tcPr>
          <w:p w14:paraId="4E7AB4C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4774669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</w:t>
            </w:r>
          </w:p>
        </w:tc>
        <w:tc>
          <w:tcPr>
            <w:tcW w:w="1307" w:type="dxa"/>
          </w:tcPr>
          <w:p w14:paraId="7ED5027B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4766DB52" w14:textId="77777777" w:rsidTr="00AD49CD">
        <w:tc>
          <w:tcPr>
            <w:tcW w:w="675" w:type="dxa"/>
          </w:tcPr>
          <w:p w14:paraId="76897411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236AB36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Istota procesu atrybucyjnego (atrybucje wewnętrzne, zewnętrzne, podstawowy błąd atrybucji)</w:t>
            </w:r>
          </w:p>
        </w:tc>
        <w:tc>
          <w:tcPr>
            <w:tcW w:w="1307" w:type="dxa"/>
          </w:tcPr>
          <w:p w14:paraId="5652F3FC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1ED3" w:rsidRPr="00021ED3" w14:paraId="3512CCE0" w14:textId="77777777" w:rsidTr="00AD49CD">
        <w:tc>
          <w:tcPr>
            <w:tcW w:w="675" w:type="dxa"/>
          </w:tcPr>
          <w:p w14:paraId="4FF8AB49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1CFE8D6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</w:t>
            </w:r>
          </w:p>
        </w:tc>
        <w:tc>
          <w:tcPr>
            <w:tcW w:w="1307" w:type="dxa"/>
          </w:tcPr>
          <w:p w14:paraId="702420F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1ED3" w:rsidRPr="00021ED3" w14:paraId="647F8E9C" w14:textId="77777777" w:rsidTr="00AD49CD">
        <w:tc>
          <w:tcPr>
            <w:tcW w:w="7905" w:type="dxa"/>
            <w:gridSpan w:val="4"/>
          </w:tcPr>
          <w:p w14:paraId="2D4A7921" w14:textId="77777777" w:rsidR="00021ED3" w:rsidRPr="00021ED3" w:rsidRDefault="00021ED3" w:rsidP="00021E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D15B2F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C8EF18F" w14:textId="77777777" w:rsidR="00021ED3" w:rsidRPr="00021ED3" w:rsidRDefault="00021ED3" w:rsidP="00021ED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021ED3" w:rsidRPr="00021ED3" w14:paraId="7E80983D" w14:textId="77777777" w:rsidTr="00AD49CD">
        <w:trPr>
          <w:jc w:val="center"/>
        </w:trPr>
        <w:tc>
          <w:tcPr>
            <w:tcW w:w="1951" w:type="dxa"/>
            <w:gridSpan w:val="2"/>
          </w:tcPr>
          <w:p w14:paraId="62D5AA3A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F06483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564CCF94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BC4405F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E67407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DFDD928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21ED3" w:rsidRPr="00021ED3" w14:paraId="273A3AE3" w14:textId="77777777" w:rsidTr="00AD49CD">
        <w:trPr>
          <w:jc w:val="center"/>
        </w:trPr>
        <w:tc>
          <w:tcPr>
            <w:tcW w:w="675" w:type="dxa"/>
          </w:tcPr>
          <w:p w14:paraId="265D4BA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2C2A4B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D5F7D47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55D43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EBA8657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4C07AF7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21ED3" w:rsidRPr="00021ED3" w14:paraId="6417EBAF" w14:textId="77777777" w:rsidTr="00AD49CD">
        <w:trPr>
          <w:jc w:val="center"/>
        </w:trPr>
        <w:tc>
          <w:tcPr>
            <w:tcW w:w="675" w:type="dxa"/>
          </w:tcPr>
          <w:p w14:paraId="7FF1D22E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B1925FE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</w:t>
            </w:r>
          </w:p>
        </w:tc>
        <w:tc>
          <w:tcPr>
            <w:tcW w:w="1307" w:type="dxa"/>
          </w:tcPr>
          <w:p w14:paraId="0ED38813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1ED3" w:rsidRPr="00021ED3" w14:paraId="4EF44216" w14:textId="77777777" w:rsidTr="00AD49CD">
        <w:trPr>
          <w:jc w:val="center"/>
        </w:trPr>
        <w:tc>
          <w:tcPr>
            <w:tcW w:w="675" w:type="dxa"/>
          </w:tcPr>
          <w:p w14:paraId="04B98DEA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D860EB7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</w:t>
            </w:r>
          </w:p>
        </w:tc>
        <w:tc>
          <w:tcPr>
            <w:tcW w:w="1307" w:type="dxa"/>
          </w:tcPr>
          <w:p w14:paraId="7AEF71F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453A7D15" w14:textId="77777777" w:rsidTr="00AD49CD">
        <w:trPr>
          <w:jc w:val="center"/>
        </w:trPr>
        <w:tc>
          <w:tcPr>
            <w:tcW w:w="675" w:type="dxa"/>
          </w:tcPr>
          <w:p w14:paraId="0B981DBD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5B983AB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Teoria dysonansu poznawczego L. Festingera</w:t>
            </w:r>
          </w:p>
        </w:tc>
        <w:tc>
          <w:tcPr>
            <w:tcW w:w="1307" w:type="dxa"/>
          </w:tcPr>
          <w:p w14:paraId="18FD372D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110C5AC7" w14:textId="77777777" w:rsidTr="00AD49CD">
        <w:trPr>
          <w:jc w:val="center"/>
        </w:trPr>
        <w:tc>
          <w:tcPr>
            <w:tcW w:w="675" w:type="dxa"/>
          </w:tcPr>
          <w:p w14:paraId="6FDD7042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D2887D1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 xml:space="preserve">Wpływ społeczny i obrona przed manipulacją. Podstawowe techniki manipulacji społecznej </w:t>
            </w:r>
          </w:p>
        </w:tc>
        <w:tc>
          <w:tcPr>
            <w:tcW w:w="1307" w:type="dxa"/>
          </w:tcPr>
          <w:p w14:paraId="36EF2FD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5D818D23" w14:textId="77777777" w:rsidTr="00AD49CD">
        <w:trPr>
          <w:jc w:val="center"/>
        </w:trPr>
        <w:tc>
          <w:tcPr>
            <w:tcW w:w="675" w:type="dxa"/>
          </w:tcPr>
          <w:p w14:paraId="220332D3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FC19AC5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</w:t>
            </w:r>
          </w:p>
        </w:tc>
        <w:tc>
          <w:tcPr>
            <w:tcW w:w="1307" w:type="dxa"/>
          </w:tcPr>
          <w:p w14:paraId="715B7AC3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41CC1E37" w14:textId="77777777" w:rsidTr="00AD49CD">
        <w:trPr>
          <w:jc w:val="center"/>
        </w:trPr>
        <w:tc>
          <w:tcPr>
            <w:tcW w:w="675" w:type="dxa"/>
          </w:tcPr>
          <w:p w14:paraId="4E10731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81D4C51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</w:t>
            </w:r>
          </w:p>
        </w:tc>
        <w:tc>
          <w:tcPr>
            <w:tcW w:w="1307" w:type="dxa"/>
          </w:tcPr>
          <w:p w14:paraId="4705BA62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2AE04D9B" w14:textId="77777777" w:rsidTr="00AD49CD">
        <w:trPr>
          <w:jc w:val="center"/>
        </w:trPr>
        <w:tc>
          <w:tcPr>
            <w:tcW w:w="675" w:type="dxa"/>
          </w:tcPr>
          <w:p w14:paraId="4EAFEAF0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DD4D38D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</w:t>
            </w:r>
          </w:p>
        </w:tc>
        <w:tc>
          <w:tcPr>
            <w:tcW w:w="1307" w:type="dxa"/>
          </w:tcPr>
          <w:p w14:paraId="78C4A44E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1ED3" w:rsidRPr="00021ED3" w14:paraId="454B54C0" w14:textId="77777777" w:rsidTr="00AD49CD">
        <w:trPr>
          <w:jc w:val="center"/>
        </w:trPr>
        <w:tc>
          <w:tcPr>
            <w:tcW w:w="675" w:type="dxa"/>
          </w:tcPr>
          <w:p w14:paraId="7A0E0427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6C24C00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Istota procesu atrybucyjnego (atrybucje wewnętrzne, zewnętrzne, podstawowy błąd atrybucji)</w:t>
            </w:r>
          </w:p>
        </w:tc>
        <w:tc>
          <w:tcPr>
            <w:tcW w:w="1307" w:type="dxa"/>
          </w:tcPr>
          <w:p w14:paraId="66EA4AFA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1ED3" w:rsidRPr="00021ED3" w14:paraId="3D997290" w14:textId="77777777" w:rsidTr="00AD49CD">
        <w:trPr>
          <w:jc w:val="center"/>
        </w:trPr>
        <w:tc>
          <w:tcPr>
            <w:tcW w:w="675" w:type="dxa"/>
          </w:tcPr>
          <w:p w14:paraId="75FF343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5A834CD1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</w:t>
            </w:r>
          </w:p>
        </w:tc>
        <w:tc>
          <w:tcPr>
            <w:tcW w:w="1307" w:type="dxa"/>
          </w:tcPr>
          <w:p w14:paraId="7A26CD2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1ED3" w:rsidRPr="00021ED3" w14:paraId="68A6A80F" w14:textId="77777777" w:rsidTr="00AD49CD">
        <w:trPr>
          <w:jc w:val="center"/>
        </w:trPr>
        <w:tc>
          <w:tcPr>
            <w:tcW w:w="7905" w:type="dxa"/>
            <w:gridSpan w:val="4"/>
          </w:tcPr>
          <w:p w14:paraId="42CCE20B" w14:textId="77777777" w:rsidR="00021ED3" w:rsidRPr="00021ED3" w:rsidRDefault="00021ED3" w:rsidP="00021E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90890C5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5C8A4720" w14:textId="77777777" w:rsidR="00021ED3" w:rsidRPr="00021ED3" w:rsidRDefault="00021ED3" w:rsidP="00021ED3">
      <w:pPr>
        <w:spacing w:after="0" w:line="240" w:lineRule="auto"/>
      </w:pPr>
    </w:p>
    <w:p w14:paraId="3FD7843F" w14:textId="77777777" w:rsidR="00021ED3" w:rsidRPr="00021ED3" w:rsidRDefault="00021ED3" w:rsidP="00021ED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21ED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21ED3" w:rsidRPr="00021ED3" w14:paraId="12071B75" w14:textId="77777777" w:rsidTr="00AD49CD">
        <w:tc>
          <w:tcPr>
            <w:tcW w:w="675" w:type="dxa"/>
          </w:tcPr>
          <w:p w14:paraId="49F934C3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869E870" w14:textId="77777777" w:rsidR="00021ED3" w:rsidRPr="00021ED3" w:rsidRDefault="00B93FA0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="00021ED3" w:rsidRPr="00021ED3">
                <w:rPr>
                  <w:rFonts w:ascii="Times New Roman" w:hAnsi="Times New Roman"/>
                  <w:bCs/>
                  <w:sz w:val="20"/>
                  <w:szCs w:val="20"/>
                </w:rPr>
                <w:t>Grzeczność w komunikacji językowej</w:t>
              </w:r>
              <w:r w:rsidR="00021ED3" w:rsidRPr="00021ED3">
                <w:rPr>
                  <w:rFonts w:ascii="Times New Roman" w:hAnsi="Times New Roman"/>
                  <w:sz w:val="20"/>
                  <w:szCs w:val="20"/>
                </w:rPr>
                <w:t> / Małgorzata Marcjanik.</w:t>
              </w:r>
            </w:hyperlink>
            <w:r w:rsidR="00021ED3" w:rsidRPr="00021ED3">
              <w:rPr>
                <w:rFonts w:ascii="Times New Roman" w:hAnsi="Times New Roman"/>
                <w:sz w:val="20"/>
                <w:szCs w:val="20"/>
              </w:rPr>
              <w:t>Wyd. 1, dodr. 2. - Warszawa : </w:t>
            </w:r>
            <w:hyperlink r:id="rId6" w:history="1">
              <w:r w:rsidR="00021ED3" w:rsidRPr="00021ED3">
                <w:rPr>
                  <w:rFonts w:ascii="Times New Roman" w:hAnsi="Times New Roman"/>
                  <w:sz w:val="20"/>
                  <w:szCs w:val="20"/>
                </w:rPr>
                <w:t>Wydawnictwo Naukowe PWN</w:t>
              </w:r>
            </w:hyperlink>
            <w:r w:rsidR="00021ED3" w:rsidRPr="00021ED3">
              <w:rPr>
                <w:rFonts w:ascii="Times New Roman" w:hAnsi="Times New Roman"/>
                <w:sz w:val="20"/>
                <w:szCs w:val="20"/>
              </w:rPr>
              <w:t>, 2008</w:t>
            </w:r>
          </w:p>
        </w:tc>
      </w:tr>
      <w:tr w:rsidR="00021ED3" w:rsidRPr="00021ED3" w14:paraId="2276DCA5" w14:textId="77777777" w:rsidTr="00AD49CD">
        <w:tc>
          <w:tcPr>
            <w:tcW w:w="675" w:type="dxa"/>
          </w:tcPr>
          <w:p w14:paraId="35B51A4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FBD7678" w14:textId="77777777" w:rsidR="00021ED3" w:rsidRPr="00021ED3" w:rsidRDefault="00B93FA0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021ED3" w:rsidRPr="00021ED3">
                <w:rPr>
                  <w:rFonts w:ascii="Times New Roman" w:hAnsi="Times New Roman"/>
                  <w:bCs/>
                  <w:sz w:val="20"/>
                  <w:szCs w:val="20"/>
                </w:rPr>
                <w:t>Szkoła dyskutowania : techniki argumentacji, dyskusje, dialogi</w:t>
              </w:r>
              <w:r w:rsidR="00021ED3" w:rsidRPr="00021ED3">
                <w:rPr>
                  <w:rFonts w:ascii="Times New Roman" w:hAnsi="Times New Roman"/>
                  <w:sz w:val="20"/>
                  <w:szCs w:val="20"/>
                </w:rPr>
                <w:t> / Heinz Lemmermann ; [tł. Beata Sierocka].</w:t>
              </w:r>
            </w:hyperlink>
            <w:r w:rsidR="00021ED3" w:rsidRPr="00021ED3">
              <w:rPr>
                <w:rFonts w:ascii="Times New Roman" w:hAnsi="Times New Roman"/>
                <w:sz w:val="20"/>
                <w:szCs w:val="20"/>
              </w:rPr>
              <w:t>Wyd. 2. - Wrocław : </w:t>
            </w:r>
            <w:hyperlink r:id="rId8" w:history="1">
              <w:r w:rsidR="00021ED3" w:rsidRPr="00021ED3">
                <w:rPr>
                  <w:rFonts w:ascii="Times New Roman" w:hAnsi="Times New Roman"/>
                  <w:sz w:val="20"/>
                  <w:szCs w:val="20"/>
                </w:rPr>
                <w:t>Astrum</w:t>
              </w:r>
            </w:hyperlink>
            <w:r w:rsidR="00021ED3" w:rsidRPr="00021ED3">
              <w:rPr>
                <w:rFonts w:ascii="Times New Roman" w:hAnsi="Times New Roman"/>
                <w:sz w:val="20"/>
                <w:szCs w:val="20"/>
              </w:rPr>
              <w:t>, 2006.</w:t>
            </w:r>
          </w:p>
        </w:tc>
      </w:tr>
      <w:tr w:rsidR="00021ED3" w:rsidRPr="00021ED3" w14:paraId="5B652E2E" w14:textId="77777777" w:rsidTr="00AD49CD">
        <w:tc>
          <w:tcPr>
            <w:tcW w:w="675" w:type="dxa"/>
          </w:tcPr>
          <w:p w14:paraId="44FB73F1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D9BC1C2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 xml:space="preserve">E. Aronson, </w:t>
            </w:r>
            <w:r w:rsidRPr="00021ED3">
              <w:rPr>
                <w:rFonts w:ascii="Times New Roman" w:hAnsi="Times New Roman"/>
                <w:i/>
                <w:sz w:val="20"/>
                <w:szCs w:val="20"/>
              </w:rPr>
              <w:t>Człowiek - istota społeczna</w:t>
            </w:r>
            <w:r w:rsidRPr="00021ED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21ED3" w:rsidRPr="00021ED3" w14:paraId="4D213FD5" w14:textId="77777777" w:rsidTr="00AD49CD">
        <w:tc>
          <w:tcPr>
            <w:tcW w:w="675" w:type="dxa"/>
          </w:tcPr>
          <w:p w14:paraId="53A97A8B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7CF0C8D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 xml:space="preserve">E. Aronson, T. Wilson, R.M. Akert, </w:t>
            </w:r>
            <w:r w:rsidRPr="00021ED3">
              <w:rPr>
                <w:rFonts w:ascii="Times New Roman" w:hAnsi="Times New Roman"/>
                <w:i/>
                <w:sz w:val="20"/>
                <w:szCs w:val="20"/>
              </w:rPr>
              <w:t>Psychologia społeczna</w:t>
            </w:r>
          </w:p>
        </w:tc>
      </w:tr>
      <w:tr w:rsidR="00021ED3" w:rsidRPr="00021ED3" w14:paraId="679F500E" w14:textId="77777777" w:rsidTr="00AD49CD">
        <w:tc>
          <w:tcPr>
            <w:tcW w:w="675" w:type="dxa"/>
          </w:tcPr>
          <w:p w14:paraId="0F9ABA94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DF47E55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 xml:space="preserve">E. Griffin, </w:t>
            </w:r>
            <w:r w:rsidRPr="00021ED3">
              <w:rPr>
                <w:rFonts w:ascii="Times New Roman" w:hAnsi="Times New Roman"/>
                <w:i/>
                <w:sz w:val="20"/>
                <w:szCs w:val="20"/>
              </w:rPr>
              <w:t>Podstawy komunikacji społecznej</w:t>
            </w:r>
            <w:r w:rsidRPr="00021ED3">
              <w:rPr>
                <w:rFonts w:ascii="Times New Roman" w:hAnsi="Times New Roman"/>
                <w:sz w:val="20"/>
                <w:szCs w:val="20"/>
              </w:rPr>
              <w:t>, Gdańsk 2003.</w:t>
            </w:r>
          </w:p>
        </w:tc>
      </w:tr>
      <w:tr w:rsidR="00021ED3" w:rsidRPr="00021ED3" w14:paraId="3B00D8ED" w14:textId="77777777" w:rsidTr="00AD49CD">
        <w:tc>
          <w:tcPr>
            <w:tcW w:w="675" w:type="dxa"/>
          </w:tcPr>
          <w:p w14:paraId="65CF065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523449D2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 xml:space="preserve">T. Witkowski, </w:t>
            </w:r>
            <w:r w:rsidRPr="00021ED3">
              <w:rPr>
                <w:rFonts w:ascii="Times New Roman" w:hAnsi="Times New Roman"/>
                <w:i/>
                <w:sz w:val="20"/>
                <w:szCs w:val="20"/>
              </w:rPr>
              <w:t>Psycho-manipulacje</w:t>
            </w:r>
            <w:r w:rsidRPr="00021ED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21ED3" w:rsidRPr="00021ED3" w14:paraId="509DBC1C" w14:textId="77777777" w:rsidTr="00AD49CD">
        <w:tc>
          <w:tcPr>
            <w:tcW w:w="675" w:type="dxa"/>
          </w:tcPr>
          <w:p w14:paraId="2A8EDB8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4589C029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>K. Oppermann, E. Webber</w:t>
            </w:r>
            <w:r w:rsidRPr="00021ED3">
              <w:rPr>
                <w:rFonts w:ascii="Times New Roman" w:hAnsi="Times New Roman"/>
                <w:i/>
                <w:sz w:val="20"/>
                <w:szCs w:val="20"/>
              </w:rPr>
              <w:t>, Style porozumiewania się</w:t>
            </w:r>
            <w:r w:rsidRPr="00021ED3">
              <w:rPr>
                <w:rFonts w:ascii="Times New Roman" w:hAnsi="Times New Roman"/>
                <w:sz w:val="20"/>
                <w:szCs w:val="20"/>
              </w:rPr>
              <w:t>, Gdańsk 2007.</w:t>
            </w:r>
          </w:p>
        </w:tc>
      </w:tr>
      <w:tr w:rsidR="00021ED3" w:rsidRPr="00021ED3" w14:paraId="37C9DE2D" w14:textId="77777777" w:rsidTr="00AD49CD">
        <w:tc>
          <w:tcPr>
            <w:tcW w:w="675" w:type="dxa"/>
          </w:tcPr>
          <w:p w14:paraId="4E46687F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7E23A04E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i/>
                <w:sz w:val="20"/>
                <w:szCs w:val="20"/>
              </w:rPr>
              <w:t>Komunikowanie się lekarza z pacjentem</w:t>
            </w:r>
            <w:r w:rsidRPr="00021ED3">
              <w:rPr>
                <w:rFonts w:ascii="Times New Roman" w:hAnsi="Times New Roman"/>
                <w:sz w:val="20"/>
                <w:szCs w:val="20"/>
              </w:rPr>
              <w:t>, red. J. Barański i in., Wrocław 2000.</w:t>
            </w:r>
          </w:p>
        </w:tc>
      </w:tr>
    </w:tbl>
    <w:p w14:paraId="565D3857" w14:textId="77777777" w:rsidR="00021ED3" w:rsidRPr="00021ED3" w:rsidRDefault="00021ED3" w:rsidP="00021ED3">
      <w:pPr>
        <w:spacing w:after="0" w:line="240" w:lineRule="auto"/>
        <w:rPr>
          <w:sz w:val="20"/>
          <w:szCs w:val="20"/>
        </w:rPr>
      </w:pPr>
    </w:p>
    <w:p w14:paraId="51475332" w14:textId="77777777" w:rsidR="00021ED3" w:rsidRPr="00021ED3" w:rsidRDefault="00021ED3" w:rsidP="00021ED3">
      <w:pPr>
        <w:spacing w:after="0" w:line="240" w:lineRule="auto"/>
        <w:rPr>
          <w:sz w:val="20"/>
          <w:szCs w:val="20"/>
        </w:rPr>
      </w:pPr>
    </w:p>
    <w:p w14:paraId="384F8D17" w14:textId="77777777" w:rsidR="00021ED3" w:rsidRPr="00021ED3" w:rsidRDefault="00021ED3" w:rsidP="00021ED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21ED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21ED3" w:rsidRPr="00021ED3" w14:paraId="30D164BE" w14:textId="77777777" w:rsidTr="00AD49CD">
        <w:tc>
          <w:tcPr>
            <w:tcW w:w="675" w:type="dxa"/>
          </w:tcPr>
          <w:p w14:paraId="5EE482B8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F77C51A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 xml:space="preserve">J. Stewart, </w:t>
            </w:r>
            <w:r w:rsidRPr="00021ED3">
              <w:rPr>
                <w:rFonts w:ascii="Times New Roman" w:hAnsi="Times New Roman"/>
                <w:i/>
                <w:sz w:val="20"/>
                <w:szCs w:val="20"/>
              </w:rPr>
              <w:t>Mosty zamiast murów</w:t>
            </w:r>
            <w:r w:rsidRPr="00021ED3">
              <w:rPr>
                <w:rFonts w:ascii="Times New Roman" w:hAnsi="Times New Roman"/>
                <w:sz w:val="20"/>
                <w:szCs w:val="20"/>
              </w:rPr>
              <w:t>, Warszawa 2007.</w:t>
            </w:r>
          </w:p>
        </w:tc>
      </w:tr>
      <w:tr w:rsidR="00021ED3" w:rsidRPr="00021ED3" w14:paraId="6D895C87" w14:textId="77777777" w:rsidTr="00AD49CD">
        <w:tc>
          <w:tcPr>
            <w:tcW w:w="675" w:type="dxa"/>
          </w:tcPr>
          <w:p w14:paraId="6C128EE2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F006758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 xml:space="preserve">S.P. Morreale, B. H. Spitzberg, J. K. Barge, </w:t>
            </w:r>
            <w:r w:rsidRPr="00021ED3">
              <w:rPr>
                <w:rFonts w:ascii="Times New Roman" w:hAnsi="Times New Roman"/>
                <w:i/>
                <w:sz w:val="20"/>
                <w:szCs w:val="20"/>
              </w:rPr>
              <w:t>Komunikacja między ludźmi</w:t>
            </w:r>
            <w:r w:rsidRPr="00021ED3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  <w:tr w:rsidR="00021ED3" w:rsidRPr="00021ED3" w14:paraId="2B2B79B1" w14:textId="77777777" w:rsidTr="00AD49CD">
        <w:tc>
          <w:tcPr>
            <w:tcW w:w="675" w:type="dxa"/>
          </w:tcPr>
          <w:p w14:paraId="49AFA4C6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25111F9" w14:textId="77777777" w:rsidR="00021ED3" w:rsidRPr="00021ED3" w:rsidRDefault="00021ED3" w:rsidP="00021ED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21ED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Jaskółka, </w:t>
            </w:r>
            <w:r w:rsidRPr="00021ED3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Mowa ciała</w:t>
            </w:r>
            <w:r w:rsidRPr="00021ED3">
              <w:rPr>
                <w:rFonts w:ascii="Times New Roman" w:hAnsi="Times New Roman"/>
                <w:sz w:val="20"/>
                <w:szCs w:val="20"/>
                <w:lang w:val="en-US"/>
              </w:rPr>
              <w:t>, Kielce 2007.</w:t>
            </w:r>
          </w:p>
        </w:tc>
      </w:tr>
      <w:tr w:rsidR="00021ED3" w:rsidRPr="00021ED3" w14:paraId="543DF0EF" w14:textId="77777777" w:rsidTr="00AD49CD">
        <w:tc>
          <w:tcPr>
            <w:tcW w:w="675" w:type="dxa"/>
          </w:tcPr>
          <w:p w14:paraId="3DE83512" w14:textId="77777777" w:rsidR="00021ED3" w:rsidRPr="00021ED3" w:rsidRDefault="00021ED3" w:rsidP="00021E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1ED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048CF1B" w14:textId="77777777" w:rsidR="00021ED3" w:rsidRPr="00021ED3" w:rsidRDefault="00021ED3" w:rsidP="00021E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1ED3">
              <w:rPr>
                <w:rFonts w:ascii="Times New Roman" w:hAnsi="Times New Roman"/>
                <w:sz w:val="20"/>
                <w:szCs w:val="20"/>
              </w:rPr>
              <w:t xml:space="preserve">S. Hamlin, </w:t>
            </w:r>
            <w:r w:rsidRPr="00021ED3">
              <w:rPr>
                <w:rFonts w:ascii="Times New Roman" w:hAnsi="Times New Roman"/>
                <w:i/>
                <w:sz w:val="20"/>
                <w:szCs w:val="20"/>
              </w:rPr>
              <w:t>Jak mówić, żeby nas słuchali. Komunikacja we współczesnym miejscu pracy</w:t>
            </w:r>
            <w:r w:rsidRPr="00021ED3">
              <w:rPr>
                <w:rFonts w:ascii="Times New Roman" w:hAnsi="Times New Roman"/>
                <w:sz w:val="20"/>
                <w:szCs w:val="20"/>
              </w:rPr>
              <w:t>. Poznań 2008.</w:t>
            </w:r>
          </w:p>
        </w:tc>
      </w:tr>
    </w:tbl>
    <w:p w14:paraId="6750EE84" w14:textId="77777777" w:rsidR="00825F30" w:rsidRPr="00825F30" w:rsidRDefault="00825F30" w:rsidP="00825F30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26DB3B29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</w:p>
    <w:p w14:paraId="43795B60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44"/>
        <w:gridCol w:w="282"/>
        <w:gridCol w:w="945"/>
      </w:tblGrid>
      <w:tr w:rsidR="00825F30" w:rsidRPr="00825F30" w14:paraId="094973D9" w14:textId="77777777" w:rsidTr="00FE1765">
        <w:trPr>
          <w:trHeight w:val="501"/>
        </w:trPr>
        <w:tc>
          <w:tcPr>
            <w:tcW w:w="0" w:type="auto"/>
            <w:gridSpan w:val="4"/>
            <w:vAlign w:val="center"/>
          </w:tcPr>
          <w:p w14:paraId="21B356A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78102A4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Podstawy socjologii</w:t>
            </w:r>
          </w:p>
        </w:tc>
        <w:tc>
          <w:tcPr>
            <w:tcW w:w="0" w:type="auto"/>
            <w:gridSpan w:val="3"/>
            <w:vAlign w:val="center"/>
          </w:tcPr>
          <w:p w14:paraId="1F327E9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vAlign w:val="center"/>
          </w:tcPr>
          <w:p w14:paraId="6F2F6BD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S-FIR-I-P-FIR-PODS_IV</w:t>
            </w:r>
          </w:p>
        </w:tc>
      </w:tr>
      <w:tr w:rsidR="00825F30" w:rsidRPr="00825F30" w14:paraId="4EA12657" w14:textId="77777777" w:rsidTr="00FE1765">
        <w:trPr>
          <w:trHeight w:val="210"/>
        </w:trPr>
        <w:tc>
          <w:tcPr>
            <w:tcW w:w="0" w:type="auto"/>
            <w:gridSpan w:val="4"/>
            <w:vAlign w:val="center"/>
          </w:tcPr>
          <w:p w14:paraId="61EE03CD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0314C39E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25F30" w:rsidRPr="00825F30" w14:paraId="604B7BD3" w14:textId="77777777" w:rsidTr="00FE1765">
        <w:trPr>
          <w:trHeight w:val="210"/>
        </w:trPr>
        <w:tc>
          <w:tcPr>
            <w:tcW w:w="0" w:type="auto"/>
            <w:gridSpan w:val="4"/>
            <w:vAlign w:val="center"/>
          </w:tcPr>
          <w:p w14:paraId="1748BC50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5C6D185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25F30" w:rsidRPr="00825F30" w14:paraId="50421F42" w14:textId="77777777" w:rsidTr="00FE1765">
        <w:trPr>
          <w:trHeight w:val="210"/>
        </w:trPr>
        <w:tc>
          <w:tcPr>
            <w:tcW w:w="0" w:type="auto"/>
            <w:gridSpan w:val="4"/>
            <w:vAlign w:val="center"/>
          </w:tcPr>
          <w:p w14:paraId="4ADA2CA9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2EF0358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25F30" w:rsidRPr="00825F30" w14:paraId="37871533" w14:textId="77777777" w:rsidTr="00FE1765">
        <w:trPr>
          <w:trHeight w:val="210"/>
        </w:trPr>
        <w:tc>
          <w:tcPr>
            <w:tcW w:w="0" w:type="auto"/>
            <w:gridSpan w:val="4"/>
            <w:vAlign w:val="center"/>
          </w:tcPr>
          <w:p w14:paraId="13B60F0E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4A6C4B07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25F30" w:rsidRPr="00825F30" w14:paraId="2067DAB8" w14:textId="77777777" w:rsidTr="00FE1765">
        <w:trPr>
          <w:trHeight w:val="210"/>
        </w:trPr>
        <w:tc>
          <w:tcPr>
            <w:tcW w:w="0" w:type="auto"/>
            <w:gridSpan w:val="4"/>
            <w:vAlign w:val="center"/>
          </w:tcPr>
          <w:p w14:paraId="54450E35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783EE86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25F30" w:rsidRPr="00825F30" w14:paraId="10CD2D75" w14:textId="77777777" w:rsidTr="00FE1765">
        <w:trPr>
          <w:trHeight w:val="210"/>
        </w:trPr>
        <w:tc>
          <w:tcPr>
            <w:tcW w:w="0" w:type="auto"/>
            <w:gridSpan w:val="4"/>
            <w:vAlign w:val="center"/>
          </w:tcPr>
          <w:p w14:paraId="4B3E8A01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394114F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825F30" w:rsidRPr="00825F30" w14:paraId="4AA4C3FC" w14:textId="77777777" w:rsidTr="00FE1765">
        <w:trPr>
          <w:trHeight w:val="395"/>
        </w:trPr>
        <w:tc>
          <w:tcPr>
            <w:tcW w:w="0" w:type="auto"/>
            <w:gridSpan w:val="5"/>
            <w:vAlign w:val="center"/>
          </w:tcPr>
          <w:p w14:paraId="2A55950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04412B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vAlign w:val="center"/>
          </w:tcPr>
          <w:p w14:paraId="3E8F3ED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186A8CB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25F30" w:rsidRPr="00825F30" w14:paraId="5D61E3A0" w14:textId="77777777" w:rsidTr="00FE1765">
        <w:tc>
          <w:tcPr>
            <w:tcW w:w="0" w:type="auto"/>
            <w:gridSpan w:val="2"/>
            <w:vMerge w:val="restart"/>
            <w:vAlign w:val="center"/>
          </w:tcPr>
          <w:p w14:paraId="2DFF784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3CB644E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77E87E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C31241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5441E7B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7F62FFC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13FBDDF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407E669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4C330C0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25F30" w:rsidRPr="00825F30" w14:paraId="6B6ACD9C" w14:textId="77777777" w:rsidTr="00FE1765">
        <w:tc>
          <w:tcPr>
            <w:tcW w:w="0" w:type="auto"/>
            <w:gridSpan w:val="2"/>
            <w:vMerge/>
            <w:vAlign w:val="center"/>
          </w:tcPr>
          <w:p w14:paraId="0F6664F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63C2A8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D384BD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3C360C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964D06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0B9B703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652C7FF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35F0F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25F30" w:rsidRPr="00825F30" w14:paraId="554644D3" w14:textId="77777777" w:rsidTr="00FE1765">
        <w:trPr>
          <w:trHeight w:val="255"/>
        </w:trPr>
        <w:tc>
          <w:tcPr>
            <w:tcW w:w="0" w:type="auto"/>
            <w:gridSpan w:val="2"/>
            <w:vAlign w:val="center"/>
          </w:tcPr>
          <w:p w14:paraId="7B5EC06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7D07E417" w14:textId="77777777" w:rsidR="00825F30" w:rsidRPr="00825F30" w:rsidRDefault="008C126F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32C63ADF" w14:textId="77777777" w:rsidR="00825F30" w:rsidRPr="00825F30" w:rsidRDefault="008C126F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79CD41D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5264DF1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02CEDEC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825F30" w:rsidRPr="00825F30" w14:paraId="45EF8667" w14:textId="77777777" w:rsidTr="00FE1765">
        <w:trPr>
          <w:trHeight w:val="255"/>
        </w:trPr>
        <w:tc>
          <w:tcPr>
            <w:tcW w:w="0" w:type="auto"/>
            <w:gridSpan w:val="2"/>
            <w:vAlign w:val="center"/>
          </w:tcPr>
          <w:p w14:paraId="03CB312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2528FE6F" w14:textId="77777777" w:rsidR="00825F30" w:rsidRPr="00825F30" w:rsidRDefault="008C126F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30B59F53" w14:textId="77777777" w:rsidR="00825F30" w:rsidRPr="00825F30" w:rsidRDefault="008C126F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42ADF31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2652AAB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4C6B282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825F30" w:rsidRPr="00825F30" w14:paraId="65EF465C" w14:textId="77777777" w:rsidTr="00FE1765">
        <w:trPr>
          <w:trHeight w:val="279"/>
        </w:trPr>
        <w:tc>
          <w:tcPr>
            <w:tcW w:w="0" w:type="auto"/>
            <w:gridSpan w:val="2"/>
            <w:vAlign w:val="center"/>
          </w:tcPr>
          <w:p w14:paraId="1104066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62761686" w14:textId="77777777" w:rsidR="00825F30" w:rsidRPr="00825F30" w:rsidRDefault="008C126F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674AF79B" w14:textId="77777777" w:rsidR="00825F30" w:rsidRPr="00825F30" w:rsidRDefault="008C126F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4209E8D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1136AA1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929203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39C56CE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FE1765" w:rsidRPr="00825F30" w14:paraId="5419F09A" w14:textId="77777777" w:rsidTr="00FE1765">
        <w:tc>
          <w:tcPr>
            <w:tcW w:w="0" w:type="auto"/>
            <w:vAlign w:val="center"/>
          </w:tcPr>
          <w:p w14:paraId="276B27F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4E901D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F7E65B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4CD75A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4CEE4434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6BBB54AE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0CAC9698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E1765" w:rsidRPr="00825F30" w14:paraId="2616FFE3" w14:textId="77777777" w:rsidTr="00FE1765">
        <w:trPr>
          <w:trHeight w:val="255"/>
        </w:trPr>
        <w:tc>
          <w:tcPr>
            <w:tcW w:w="0" w:type="auto"/>
            <w:vMerge w:val="restart"/>
            <w:vAlign w:val="center"/>
          </w:tcPr>
          <w:p w14:paraId="0230244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ED8E72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337E512E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0FFD312A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Definiuje podstawowe pojęcie i problemy komunikacji społecznej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7F53CC38" w14:textId="77777777" w:rsidR="00FE1765" w:rsidRPr="00825F30" w:rsidRDefault="00FE1765" w:rsidP="00825F3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945" w:type="dxa"/>
            <w:vAlign w:val="center"/>
          </w:tcPr>
          <w:p w14:paraId="4CCE6C21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E1765" w:rsidRPr="00825F30" w14:paraId="24FB7B95" w14:textId="77777777" w:rsidTr="00FE1765">
        <w:trPr>
          <w:trHeight w:val="255"/>
        </w:trPr>
        <w:tc>
          <w:tcPr>
            <w:tcW w:w="0" w:type="auto"/>
            <w:vMerge/>
            <w:vAlign w:val="center"/>
          </w:tcPr>
          <w:p w14:paraId="5B636F65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0B55DEB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18E0CD40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Zna mechanizmy wpływu społecznego, rozróżnia podstawowe techniki manipulacyjne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032ED1AB" w14:textId="77777777" w:rsidR="00FE1765" w:rsidRPr="00825F30" w:rsidRDefault="00FE1765" w:rsidP="00825F3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945" w:type="dxa"/>
            <w:vAlign w:val="center"/>
          </w:tcPr>
          <w:p w14:paraId="362E3030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E1765" w:rsidRPr="00825F30" w14:paraId="7B63FF12" w14:textId="77777777" w:rsidTr="00FE1765">
        <w:trPr>
          <w:trHeight w:val="255"/>
        </w:trPr>
        <w:tc>
          <w:tcPr>
            <w:tcW w:w="0" w:type="auto"/>
            <w:vMerge/>
            <w:vAlign w:val="center"/>
          </w:tcPr>
          <w:p w14:paraId="5EC0BAF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2D0E27B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428D593B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Zna reguły komunikacji w środowisku zawodowym i pozazawodowym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14:paraId="43A51063" w14:textId="77777777" w:rsidR="00FE1765" w:rsidRPr="00825F30" w:rsidRDefault="00FE1765" w:rsidP="00825F3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945" w:type="dxa"/>
            <w:vAlign w:val="center"/>
          </w:tcPr>
          <w:p w14:paraId="2E728BA5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E1765" w:rsidRPr="00825F30" w14:paraId="6ABBCE2E" w14:textId="77777777" w:rsidTr="00FE1765">
        <w:trPr>
          <w:trHeight w:val="255"/>
        </w:trPr>
        <w:tc>
          <w:tcPr>
            <w:tcW w:w="0" w:type="auto"/>
            <w:vMerge w:val="restart"/>
            <w:vAlign w:val="center"/>
          </w:tcPr>
          <w:p w14:paraId="463D565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262AB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542540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3C9F43D3" w14:textId="77777777" w:rsidR="00FE1765" w:rsidRPr="00825F30" w:rsidRDefault="00FE1765" w:rsidP="00FE1765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44F9CBF8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E12CC86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723D0BF1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AFFFF88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39FADC4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945" w:type="dxa"/>
            <w:vAlign w:val="center"/>
          </w:tcPr>
          <w:p w14:paraId="67E22BEB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FE1765" w:rsidRPr="00825F30" w14:paraId="0B48A486" w14:textId="77777777" w:rsidTr="00FE1765">
        <w:trPr>
          <w:trHeight w:val="255"/>
        </w:trPr>
        <w:tc>
          <w:tcPr>
            <w:tcW w:w="0" w:type="auto"/>
            <w:vMerge/>
            <w:vAlign w:val="center"/>
          </w:tcPr>
          <w:p w14:paraId="41E1A58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99398B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79412DC2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54856862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D0249A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BD03B2B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7E7AE6F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945" w:type="dxa"/>
            <w:vAlign w:val="center"/>
          </w:tcPr>
          <w:p w14:paraId="4BFB85CB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FE1765" w:rsidRPr="00825F30" w14:paraId="0E614CC8" w14:textId="77777777" w:rsidTr="00FE1765">
        <w:trPr>
          <w:trHeight w:val="255"/>
        </w:trPr>
        <w:tc>
          <w:tcPr>
            <w:tcW w:w="0" w:type="auto"/>
            <w:vMerge w:val="restart"/>
            <w:vAlign w:val="center"/>
          </w:tcPr>
          <w:p w14:paraId="7CDC721B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127650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F51A252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09CCF3AB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16AC8C5D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945" w:type="dxa"/>
            <w:vAlign w:val="center"/>
          </w:tcPr>
          <w:p w14:paraId="749189D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FE1765" w:rsidRPr="00825F30" w14:paraId="5CF98C58" w14:textId="77777777" w:rsidTr="00FE1765">
        <w:trPr>
          <w:trHeight w:val="255"/>
        </w:trPr>
        <w:tc>
          <w:tcPr>
            <w:tcW w:w="0" w:type="auto"/>
            <w:vMerge/>
            <w:vAlign w:val="center"/>
          </w:tcPr>
          <w:p w14:paraId="45CB4223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B51C5F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3C0E3251" w14:textId="77777777" w:rsidR="00FE1765" w:rsidRPr="00825F30" w:rsidRDefault="00FE1765" w:rsidP="00FE17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07AD240C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84C92F0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CADCBF7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945" w:type="dxa"/>
            <w:vAlign w:val="center"/>
          </w:tcPr>
          <w:p w14:paraId="4276A736" w14:textId="77777777" w:rsidR="00FE1765" w:rsidRPr="00825F30" w:rsidRDefault="00FE1765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6C8A01FA" w14:textId="77777777" w:rsidR="00825F30" w:rsidRPr="00825F30" w:rsidRDefault="00825F30" w:rsidP="00FE1765">
      <w:pPr>
        <w:jc w:val="center"/>
      </w:pPr>
      <w:r w:rsidRPr="00825F30">
        <w:br w:type="page"/>
      </w:r>
    </w:p>
    <w:p w14:paraId="057AD740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3F3CF80D" w14:textId="77777777" w:rsidTr="00825F30">
        <w:tc>
          <w:tcPr>
            <w:tcW w:w="1951" w:type="dxa"/>
            <w:gridSpan w:val="2"/>
          </w:tcPr>
          <w:p w14:paraId="54A0567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20FCA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A885C37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C469ED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49924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D7D694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5F30" w:rsidRPr="00825F30" w14:paraId="44ED4EC6" w14:textId="77777777" w:rsidTr="00825F30">
        <w:tc>
          <w:tcPr>
            <w:tcW w:w="675" w:type="dxa"/>
          </w:tcPr>
          <w:p w14:paraId="2104DF1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EF636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4C61FE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C3539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36B6E5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B743A4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1541DE44" w14:textId="77777777" w:rsidTr="00825F30">
        <w:tc>
          <w:tcPr>
            <w:tcW w:w="675" w:type="dxa"/>
          </w:tcPr>
          <w:p w14:paraId="5EF3E19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D231C2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Socjologia. Definicja, przedmiot, funkcje i główne idee</w:t>
            </w:r>
          </w:p>
        </w:tc>
        <w:tc>
          <w:tcPr>
            <w:tcW w:w="1307" w:type="dxa"/>
          </w:tcPr>
          <w:p w14:paraId="56FBCF0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25F30" w:rsidRPr="00825F30" w14:paraId="3309AF92" w14:textId="77777777" w:rsidTr="00825F30">
        <w:tc>
          <w:tcPr>
            <w:tcW w:w="675" w:type="dxa"/>
          </w:tcPr>
          <w:p w14:paraId="1AF89C5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E91791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Grupa społeczna. Więź społeczna</w:t>
            </w:r>
          </w:p>
        </w:tc>
        <w:tc>
          <w:tcPr>
            <w:tcW w:w="1307" w:type="dxa"/>
          </w:tcPr>
          <w:p w14:paraId="3DDF1A8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CC92C92" w14:textId="77777777" w:rsidTr="00825F30">
        <w:tc>
          <w:tcPr>
            <w:tcW w:w="675" w:type="dxa"/>
          </w:tcPr>
          <w:p w14:paraId="15A1378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4DCE8F3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Kultura i społeczeństwo</w:t>
            </w:r>
          </w:p>
        </w:tc>
        <w:tc>
          <w:tcPr>
            <w:tcW w:w="1307" w:type="dxa"/>
          </w:tcPr>
          <w:p w14:paraId="09E18C1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074B4C8" w14:textId="77777777" w:rsidTr="00825F30">
        <w:tc>
          <w:tcPr>
            <w:tcW w:w="675" w:type="dxa"/>
          </w:tcPr>
          <w:p w14:paraId="3CBFB66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1C6683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Socjologia gospodarki</w:t>
            </w:r>
          </w:p>
        </w:tc>
        <w:tc>
          <w:tcPr>
            <w:tcW w:w="1307" w:type="dxa"/>
          </w:tcPr>
          <w:p w14:paraId="5397C53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25F30" w:rsidRPr="00825F30" w14:paraId="37F4CB79" w14:textId="77777777" w:rsidTr="00825F30">
        <w:tc>
          <w:tcPr>
            <w:tcW w:w="675" w:type="dxa"/>
          </w:tcPr>
          <w:p w14:paraId="1848172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0ADEDD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Globalizacja</w:t>
            </w:r>
          </w:p>
        </w:tc>
        <w:tc>
          <w:tcPr>
            <w:tcW w:w="1307" w:type="dxa"/>
          </w:tcPr>
          <w:p w14:paraId="4B8B3EC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F407301" w14:textId="77777777" w:rsidTr="00825F30">
        <w:tc>
          <w:tcPr>
            <w:tcW w:w="675" w:type="dxa"/>
          </w:tcPr>
          <w:p w14:paraId="452EBB5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CD514E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Wybrane zagadnienia z socjologii organizacji</w:t>
            </w:r>
          </w:p>
        </w:tc>
        <w:tc>
          <w:tcPr>
            <w:tcW w:w="1307" w:type="dxa"/>
          </w:tcPr>
          <w:p w14:paraId="058EB84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25F30" w:rsidRPr="00825F30" w14:paraId="5EB64752" w14:textId="77777777" w:rsidTr="00825F30">
        <w:tc>
          <w:tcPr>
            <w:tcW w:w="7905" w:type="dxa"/>
            <w:gridSpan w:val="4"/>
          </w:tcPr>
          <w:p w14:paraId="7688C6D3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840883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11DB0E8D" w14:textId="77777777" w:rsidR="00825F30" w:rsidRPr="00825F30" w:rsidRDefault="00825F30" w:rsidP="00825F3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50659ABF" w14:textId="77777777" w:rsidTr="00825F30">
        <w:trPr>
          <w:jc w:val="center"/>
        </w:trPr>
        <w:tc>
          <w:tcPr>
            <w:tcW w:w="1951" w:type="dxa"/>
            <w:gridSpan w:val="2"/>
          </w:tcPr>
          <w:p w14:paraId="1BC9F112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31FBB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7192231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E5A4A5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E2724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246C7A3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25F30" w:rsidRPr="00825F30" w14:paraId="1271D5A3" w14:textId="77777777" w:rsidTr="00825F30">
        <w:trPr>
          <w:jc w:val="center"/>
        </w:trPr>
        <w:tc>
          <w:tcPr>
            <w:tcW w:w="675" w:type="dxa"/>
          </w:tcPr>
          <w:p w14:paraId="64EE65C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C28B2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A625D6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A5C4E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480C51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B16BD8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0500F242" w14:textId="77777777" w:rsidTr="00825F30">
        <w:trPr>
          <w:jc w:val="center"/>
        </w:trPr>
        <w:tc>
          <w:tcPr>
            <w:tcW w:w="675" w:type="dxa"/>
          </w:tcPr>
          <w:p w14:paraId="341D8FC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D219CA8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Socjologia. Definicja, przedmiot, funkcje i główne idee</w:t>
            </w:r>
          </w:p>
        </w:tc>
        <w:tc>
          <w:tcPr>
            <w:tcW w:w="1307" w:type="dxa"/>
          </w:tcPr>
          <w:p w14:paraId="3D83D14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25F30" w:rsidRPr="00825F30" w14:paraId="130544FE" w14:textId="77777777" w:rsidTr="00825F30">
        <w:trPr>
          <w:jc w:val="center"/>
        </w:trPr>
        <w:tc>
          <w:tcPr>
            <w:tcW w:w="675" w:type="dxa"/>
          </w:tcPr>
          <w:p w14:paraId="105A707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8988E2B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Grupa społeczna. Więź społeczna</w:t>
            </w:r>
          </w:p>
        </w:tc>
        <w:tc>
          <w:tcPr>
            <w:tcW w:w="1307" w:type="dxa"/>
          </w:tcPr>
          <w:p w14:paraId="0F92EFC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BAAF11D" w14:textId="77777777" w:rsidTr="00825F30">
        <w:trPr>
          <w:jc w:val="center"/>
        </w:trPr>
        <w:tc>
          <w:tcPr>
            <w:tcW w:w="675" w:type="dxa"/>
          </w:tcPr>
          <w:p w14:paraId="4C34716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2EE7D6B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Kultura i społeczeństwo</w:t>
            </w:r>
          </w:p>
        </w:tc>
        <w:tc>
          <w:tcPr>
            <w:tcW w:w="1307" w:type="dxa"/>
          </w:tcPr>
          <w:p w14:paraId="624E29E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B8AA979" w14:textId="77777777" w:rsidTr="00825F30">
        <w:trPr>
          <w:jc w:val="center"/>
        </w:trPr>
        <w:tc>
          <w:tcPr>
            <w:tcW w:w="675" w:type="dxa"/>
          </w:tcPr>
          <w:p w14:paraId="17F0D01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C6B9ADC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Socjologia gospodarki</w:t>
            </w:r>
          </w:p>
        </w:tc>
        <w:tc>
          <w:tcPr>
            <w:tcW w:w="1307" w:type="dxa"/>
          </w:tcPr>
          <w:p w14:paraId="1720AC9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25F30" w:rsidRPr="00825F30" w14:paraId="04928251" w14:textId="77777777" w:rsidTr="00825F30">
        <w:trPr>
          <w:jc w:val="center"/>
        </w:trPr>
        <w:tc>
          <w:tcPr>
            <w:tcW w:w="675" w:type="dxa"/>
          </w:tcPr>
          <w:p w14:paraId="719467C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55D97C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Globalizacja</w:t>
            </w:r>
          </w:p>
        </w:tc>
        <w:tc>
          <w:tcPr>
            <w:tcW w:w="1307" w:type="dxa"/>
          </w:tcPr>
          <w:p w14:paraId="5293A0F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41326E6" w14:textId="77777777" w:rsidTr="00825F30">
        <w:trPr>
          <w:jc w:val="center"/>
        </w:trPr>
        <w:tc>
          <w:tcPr>
            <w:tcW w:w="675" w:type="dxa"/>
          </w:tcPr>
          <w:p w14:paraId="039E107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1EA005D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Wybrane zagadnienia z socjologii organizacji</w:t>
            </w:r>
          </w:p>
        </w:tc>
        <w:tc>
          <w:tcPr>
            <w:tcW w:w="1307" w:type="dxa"/>
          </w:tcPr>
          <w:p w14:paraId="691CE1E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25F30" w:rsidRPr="00825F30" w14:paraId="6D84DDE0" w14:textId="77777777" w:rsidTr="00825F30">
        <w:trPr>
          <w:jc w:val="center"/>
        </w:trPr>
        <w:tc>
          <w:tcPr>
            <w:tcW w:w="7905" w:type="dxa"/>
            <w:gridSpan w:val="4"/>
          </w:tcPr>
          <w:p w14:paraId="3DC80013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CB7AD6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1D40CBD2" w14:textId="77777777" w:rsidR="00825F30" w:rsidRPr="00825F30" w:rsidRDefault="00825F30" w:rsidP="00825F30">
      <w:pPr>
        <w:spacing w:after="0" w:line="240" w:lineRule="auto"/>
      </w:pPr>
    </w:p>
    <w:p w14:paraId="59D7EB10" w14:textId="77777777" w:rsidR="00825F30" w:rsidRPr="00825F30" w:rsidRDefault="00825F30" w:rsidP="00825F30">
      <w:pPr>
        <w:spacing w:after="0" w:line="240" w:lineRule="auto"/>
      </w:pPr>
    </w:p>
    <w:p w14:paraId="4B61B25B" w14:textId="77777777" w:rsidR="00825F30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p w14:paraId="7E043C53" w14:textId="77777777" w:rsidR="004D2F9C" w:rsidRPr="00825F30" w:rsidRDefault="004D2F9C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5F30" w:rsidRPr="00825F30" w14:paraId="11794816" w14:textId="77777777" w:rsidTr="00825F30">
        <w:tc>
          <w:tcPr>
            <w:tcW w:w="675" w:type="dxa"/>
          </w:tcPr>
          <w:p w14:paraId="038B323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E13323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</w:rPr>
            </w:pPr>
            <w:r w:rsidRPr="00825F30">
              <w:rPr>
                <w:rFonts w:ascii="Times New Roman" w:hAnsi="Times New Roman"/>
              </w:rPr>
              <w:t xml:space="preserve">P. Sztompka, </w:t>
            </w:r>
            <w:r w:rsidRPr="00825F30">
              <w:rPr>
                <w:rFonts w:ascii="Times New Roman" w:hAnsi="Times New Roman"/>
                <w:i/>
              </w:rPr>
              <w:t>Socjologia. Analiza społeczeństwa</w:t>
            </w:r>
            <w:r w:rsidRPr="00825F30">
              <w:rPr>
                <w:rFonts w:ascii="Times New Roman" w:hAnsi="Times New Roman"/>
              </w:rPr>
              <w:t>, Kraków 2002.</w:t>
            </w:r>
          </w:p>
        </w:tc>
      </w:tr>
      <w:tr w:rsidR="00825F30" w:rsidRPr="00825F30" w14:paraId="588260E1" w14:textId="77777777" w:rsidTr="00825F30">
        <w:tc>
          <w:tcPr>
            <w:tcW w:w="675" w:type="dxa"/>
          </w:tcPr>
          <w:p w14:paraId="74CF360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C579F2D" w14:textId="77777777" w:rsidR="00825F30" w:rsidRPr="00825F30" w:rsidRDefault="00825F30" w:rsidP="00825F30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825F30">
              <w:rPr>
                <w:rFonts w:ascii="Times New Roman" w:hAnsi="Times New Roman"/>
              </w:rPr>
              <w:t xml:space="preserve">Giddens, </w:t>
            </w:r>
            <w:r w:rsidRPr="00825F30">
              <w:rPr>
                <w:rFonts w:ascii="Times New Roman" w:hAnsi="Times New Roman"/>
                <w:i/>
              </w:rPr>
              <w:t>Socjologia</w:t>
            </w:r>
            <w:r w:rsidRPr="00825F30">
              <w:rPr>
                <w:rFonts w:ascii="Times New Roman" w:hAnsi="Times New Roman"/>
              </w:rPr>
              <w:t>, Warszawa 2004.</w:t>
            </w:r>
          </w:p>
        </w:tc>
      </w:tr>
      <w:tr w:rsidR="00825F30" w:rsidRPr="00825F30" w14:paraId="4B2E52F3" w14:textId="77777777" w:rsidTr="00825F30">
        <w:tc>
          <w:tcPr>
            <w:tcW w:w="675" w:type="dxa"/>
          </w:tcPr>
          <w:p w14:paraId="1CCB884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7380540" w14:textId="77777777" w:rsidR="00825F30" w:rsidRPr="00825F30" w:rsidRDefault="00825F30" w:rsidP="00825F30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Times New Roman" w:hAnsi="Times New Roman"/>
              </w:rPr>
            </w:pPr>
            <w:r w:rsidRPr="00825F30">
              <w:rPr>
                <w:rFonts w:ascii="Times New Roman" w:hAnsi="Times New Roman"/>
              </w:rPr>
              <w:t xml:space="preserve">Szacka, </w:t>
            </w:r>
            <w:r w:rsidRPr="00825F30">
              <w:rPr>
                <w:rFonts w:ascii="Times New Roman" w:hAnsi="Times New Roman"/>
                <w:i/>
              </w:rPr>
              <w:t>Wprowadzenie do socjologii</w:t>
            </w:r>
            <w:r w:rsidRPr="00825F30">
              <w:rPr>
                <w:rFonts w:ascii="Times New Roman" w:hAnsi="Times New Roman"/>
              </w:rPr>
              <w:t>, Warszawa 2003.</w:t>
            </w:r>
          </w:p>
        </w:tc>
      </w:tr>
    </w:tbl>
    <w:p w14:paraId="4B3100EE" w14:textId="77777777" w:rsidR="00825F30" w:rsidRPr="00825F30" w:rsidRDefault="00825F30" w:rsidP="00825F30">
      <w:pPr>
        <w:spacing w:after="0" w:line="240" w:lineRule="auto"/>
      </w:pPr>
    </w:p>
    <w:p w14:paraId="31FD7D55" w14:textId="77777777" w:rsidR="00825F30" w:rsidRPr="00825F30" w:rsidRDefault="00825F30" w:rsidP="00825F30">
      <w:pPr>
        <w:spacing w:after="0" w:line="240" w:lineRule="auto"/>
      </w:pPr>
    </w:p>
    <w:p w14:paraId="64BDFBAB" w14:textId="77777777" w:rsidR="00825F30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676CCE7F" w14:textId="77777777" w:rsidR="004D2F9C" w:rsidRPr="00825F30" w:rsidRDefault="004D2F9C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5F30" w:rsidRPr="00825F30" w14:paraId="7E67ADFD" w14:textId="77777777" w:rsidTr="00825F30">
        <w:tc>
          <w:tcPr>
            <w:tcW w:w="675" w:type="dxa"/>
          </w:tcPr>
          <w:p w14:paraId="543AD63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03A0F3E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</w:rPr>
            </w:pPr>
            <w:r w:rsidRPr="00825F30">
              <w:rPr>
                <w:rFonts w:ascii="Times New Roman" w:hAnsi="Times New Roman"/>
              </w:rPr>
              <w:t xml:space="preserve">J. Szacki, </w:t>
            </w:r>
            <w:r w:rsidRPr="00825F30">
              <w:rPr>
                <w:rFonts w:ascii="Times New Roman" w:hAnsi="Times New Roman"/>
                <w:i/>
              </w:rPr>
              <w:t>Historia myśli socjologicznej</w:t>
            </w:r>
            <w:r w:rsidRPr="00825F30">
              <w:rPr>
                <w:rFonts w:ascii="Times New Roman" w:hAnsi="Times New Roman"/>
              </w:rPr>
              <w:t>, Warszawa 2004.</w:t>
            </w:r>
          </w:p>
        </w:tc>
      </w:tr>
      <w:tr w:rsidR="00825F30" w:rsidRPr="00825F30" w14:paraId="2C6ABF6A" w14:textId="77777777" w:rsidTr="00825F30">
        <w:tc>
          <w:tcPr>
            <w:tcW w:w="675" w:type="dxa"/>
          </w:tcPr>
          <w:p w14:paraId="6A8AB57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660D8D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</w:rPr>
            </w:pPr>
            <w:r w:rsidRPr="00825F30">
              <w:rPr>
                <w:rFonts w:ascii="Times New Roman" w:hAnsi="Times New Roman"/>
              </w:rPr>
              <w:t xml:space="preserve">P. Berger, </w:t>
            </w:r>
            <w:r w:rsidRPr="00825F30">
              <w:rPr>
                <w:rFonts w:ascii="Times New Roman" w:hAnsi="Times New Roman"/>
                <w:i/>
              </w:rPr>
              <w:t>Zaproszenie do socjologii</w:t>
            </w:r>
            <w:r w:rsidRPr="00825F30">
              <w:rPr>
                <w:rFonts w:ascii="Times New Roman" w:hAnsi="Times New Roman"/>
              </w:rPr>
              <w:t>, Warszawa 2001.</w:t>
            </w:r>
          </w:p>
        </w:tc>
      </w:tr>
      <w:tr w:rsidR="00825F30" w:rsidRPr="00825F30" w14:paraId="6FBF293F" w14:textId="77777777" w:rsidTr="00825F30">
        <w:tc>
          <w:tcPr>
            <w:tcW w:w="675" w:type="dxa"/>
          </w:tcPr>
          <w:p w14:paraId="163E182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731776B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</w:rPr>
            </w:pPr>
            <w:r w:rsidRPr="00825F30">
              <w:rPr>
                <w:rFonts w:ascii="Times New Roman" w:hAnsi="Times New Roman"/>
              </w:rPr>
              <w:t xml:space="preserve">E. Goffman, </w:t>
            </w:r>
            <w:r w:rsidRPr="00825F30">
              <w:rPr>
                <w:rFonts w:ascii="Times New Roman" w:hAnsi="Times New Roman"/>
                <w:i/>
              </w:rPr>
              <w:t>Człowiek w teatrze życia codziennego</w:t>
            </w:r>
            <w:r w:rsidRPr="00825F30">
              <w:rPr>
                <w:rFonts w:ascii="Times New Roman" w:hAnsi="Times New Roman"/>
              </w:rPr>
              <w:t>, Warszawa 1987.</w:t>
            </w:r>
          </w:p>
        </w:tc>
      </w:tr>
      <w:tr w:rsidR="00825F30" w:rsidRPr="00825F30" w14:paraId="55093F61" w14:textId="77777777" w:rsidTr="00825F30">
        <w:tc>
          <w:tcPr>
            <w:tcW w:w="675" w:type="dxa"/>
          </w:tcPr>
          <w:p w14:paraId="139E4CE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AF7F1E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</w:rPr>
            </w:pPr>
            <w:r w:rsidRPr="00825F30">
              <w:rPr>
                <w:rFonts w:ascii="Times New Roman" w:hAnsi="Times New Roman"/>
              </w:rPr>
              <w:t xml:space="preserve">J. Turowski, </w:t>
            </w:r>
            <w:r w:rsidRPr="00825F30">
              <w:rPr>
                <w:rFonts w:ascii="Times New Roman" w:hAnsi="Times New Roman"/>
                <w:i/>
              </w:rPr>
              <w:t>Socjologia: wielkie struktury społeczne</w:t>
            </w:r>
            <w:r w:rsidRPr="00825F30">
              <w:rPr>
                <w:rFonts w:ascii="Times New Roman" w:hAnsi="Times New Roman"/>
              </w:rPr>
              <w:t>, Lublin 2000.</w:t>
            </w:r>
          </w:p>
        </w:tc>
      </w:tr>
      <w:tr w:rsidR="00825F30" w:rsidRPr="00825F30" w14:paraId="5FAA66CE" w14:textId="77777777" w:rsidTr="00825F30">
        <w:tc>
          <w:tcPr>
            <w:tcW w:w="675" w:type="dxa"/>
          </w:tcPr>
          <w:p w14:paraId="5ED1591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20545E17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</w:rPr>
            </w:pPr>
            <w:r w:rsidRPr="00825F30">
              <w:rPr>
                <w:rFonts w:ascii="Times New Roman" w:hAnsi="Times New Roman"/>
              </w:rPr>
              <w:t xml:space="preserve">J. Turowski, </w:t>
            </w:r>
            <w:r w:rsidRPr="00825F30">
              <w:rPr>
                <w:rFonts w:ascii="Times New Roman" w:hAnsi="Times New Roman"/>
                <w:i/>
              </w:rPr>
              <w:t>Socjologia: małe struktury społeczne</w:t>
            </w:r>
            <w:r w:rsidRPr="00825F30">
              <w:rPr>
                <w:rFonts w:ascii="Times New Roman" w:hAnsi="Times New Roman"/>
              </w:rPr>
              <w:t>, Lublin 2000</w:t>
            </w:r>
          </w:p>
        </w:tc>
      </w:tr>
    </w:tbl>
    <w:p w14:paraId="2736CD7F" w14:textId="77777777" w:rsidR="00825F30" w:rsidRDefault="00825F30">
      <w:r>
        <w:br w:type="page"/>
      </w:r>
    </w:p>
    <w:p w14:paraId="7C7640BF" w14:textId="77777777" w:rsidR="00825F30" w:rsidRPr="00825F30" w:rsidRDefault="00825F30" w:rsidP="00825F30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5F9EE7C1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</w:p>
    <w:p w14:paraId="6E2DC76E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9"/>
        <w:gridCol w:w="452"/>
        <w:gridCol w:w="874"/>
        <w:gridCol w:w="750"/>
        <w:gridCol w:w="963"/>
        <w:gridCol w:w="874"/>
        <w:gridCol w:w="270"/>
        <w:gridCol w:w="963"/>
        <w:gridCol w:w="874"/>
        <w:gridCol w:w="646"/>
        <w:gridCol w:w="752"/>
        <w:gridCol w:w="274"/>
        <w:gridCol w:w="945"/>
      </w:tblGrid>
      <w:tr w:rsidR="00825F30" w:rsidRPr="00B93FA0" w14:paraId="7229691F" w14:textId="77777777" w:rsidTr="00B7661C">
        <w:trPr>
          <w:trHeight w:val="501"/>
        </w:trPr>
        <w:tc>
          <w:tcPr>
            <w:tcW w:w="0" w:type="auto"/>
            <w:gridSpan w:val="3"/>
            <w:vAlign w:val="center"/>
          </w:tcPr>
          <w:p w14:paraId="6D48AB8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17E8B7C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Wychowanie fizyczne</w:t>
            </w:r>
          </w:p>
        </w:tc>
        <w:tc>
          <w:tcPr>
            <w:tcW w:w="0" w:type="auto"/>
            <w:gridSpan w:val="3"/>
            <w:vAlign w:val="center"/>
          </w:tcPr>
          <w:p w14:paraId="55E00D0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vAlign w:val="center"/>
          </w:tcPr>
          <w:p w14:paraId="0F600841" w14:textId="77777777" w:rsidR="00825F30" w:rsidRPr="00B93FA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B93FA0">
              <w:rPr>
                <w:rFonts w:ascii="Times New Roman" w:hAnsi="Times New Roman"/>
                <w:sz w:val="16"/>
                <w:szCs w:val="16"/>
                <w:lang w:val="en-GB"/>
              </w:rPr>
              <w:t>S-FIR-I-P-FIR-WYCF_IV</w:t>
            </w:r>
          </w:p>
        </w:tc>
      </w:tr>
      <w:tr w:rsidR="00825F30" w:rsidRPr="00825F30" w14:paraId="2255FC72" w14:textId="77777777" w:rsidTr="00B7661C">
        <w:trPr>
          <w:trHeight w:val="210"/>
        </w:trPr>
        <w:tc>
          <w:tcPr>
            <w:tcW w:w="0" w:type="auto"/>
            <w:gridSpan w:val="3"/>
            <w:vAlign w:val="center"/>
          </w:tcPr>
          <w:p w14:paraId="39B2BD5A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11" w:type="dxa"/>
            <w:gridSpan w:val="10"/>
            <w:vAlign w:val="center"/>
          </w:tcPr>
          <w:p w14:paraId="1916FF8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25F30" w:rsidRPr="00825F30" w14:paraId="6A8B0C8B" w14:textId="77777777" w:rsidTr="00B7661C">
        <w:trPr>
          <w:trHeight w:val="210"/>
        </w:trPr>
        <w:tc>
          <w:tcPr>
            <w:tcW w:w="0" w:type="auto"/>
            <w:gridSpan w:val="3"/>
            <w:vAlign w:val="center"/>
          </w:tcPr>
          <w:p w14:paraId="57C25470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11" w:type="dxa"/>
            <w:gridSpan w:val="10"/>
            <w:vAlign w:val="center"/>
          </w:tcPr>
          <w:p w14:paraId="552E414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25F30" w:rsidRPr="00825F30" w14:paraId="372E6AB8" w14:textId="77777777" w:rsidTr="00B7661C">
        <w:trPr>
          <w:trHeight w:val="210"/>
        </w:trPr>
        <w:tc>
          <w:tcPr>
            <w:tcW w:w="0" w:type="auto"/>
            <w:gridSpan w:val="3"/>
            <w:vAlign w:val="center"/>
          </w:tcPr>
          <w:p w14:paraId="736D22D5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11" w:type="dxa"/>
            <w:gridSpan w:val="10"/>
            <w:vAlign w:val="center"/>
          </w:tcPr>
          <w:p w14:paraId="3CDE4CA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25F30" w:rsidRPr="00825F30" w14:paraId="2745753C" w14:textId="77777777" w:rsidTr="00B7661C">
        <w:trPr>
          <w:trHeight w:val="210"/>
        </w:trPr>
        <w:tc>
          <w:tcPr>
            <w:tcW w:w="0" w:type="auto"/>
            <w:gridSpan w:val="3"/>
            <w:vAlign w:val="center"/>
          </w:tcPr>
          <w:p w14:paraId="0AC0F175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11" w:type="dxa"/>
            <w:gridSpan w:val="10"/>
            <w:vAlign w:val="center"/>
          </w:tcPr>
          <w:p w14:paraId="26FBDC7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Cs/>
                <w:sz w:val="16"/>
                <w:szCs w:val="16"/>
              </w:rPr>
              <w:t>Przedmiot wspólny dla wszystkich specjalności</w:t>
            </w:r>
          </w:p>
        </w:tc>
      </w:tr>
      <w:tr w:rsidR="00825F30" w:rsidRPr="00825F30" w14:paraId="21FB1C8F" w14:textId="77777777" w:rsidTr="00B7661C">
        <w:trPr>
          <w:trHeight w:val="210"/>
        </w:trPr>
        <w:tc>
          <w:tcPr>
            <w:tcW w:w="0" w:type="auto"/>
            <w:gridSpan w:val="3"/>
            <w:vAlign w:val="center"/>
          </w:tcPr>
          <w:p w14:paraId="2EAF3486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11" w:type="dxa"/>
            <w:gridSpan w:val="10"/>
            <w:vAlign w:val="center"/>
          </w:tcPr>
          <w:p w14:paraId="127EB53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25F30" w:rsidRPr="00825F30" w14:paraId="2C08BF01" w14:textId="77777777" w:rsidTr="00B7661C">
        <w:trPr>
          <w:trHeight w:val="210"/>
        </w:trPr>
        <w:tc>
          <w:tcPr>
            <w:tcW w:w="0" w:type="auto"/>
            <w:gridSpan w:val="3"/>
            <w:vAlign w:val="center"/>
          </w:tcPr>
          <w:p w14:paraId="39834D0D" w14:textId="77777777" w:rsidR="00825F30" w:rsidRPr="00825F30" w:rsidRDefault="00825F30" w:rsidP="00825F3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11" w:type="dxa"/>
            <w:gridSpan w:val="10"/>
            <w:vAlign w:val="center"/>
          </w:tcPr>
          <w:p w14:paraId="7D2FC0E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825F30" w:rsidRPr="00825F30" w14:paraId="4ACBC9BB" w14:textId="77777777" w:rsidTr="00B7661C">
        <w:trPr>
          <w:trHeight w:val="395"/>
        </w:trPr>
        <w:tc>
          <w:tcPr>
            <w:tcW w:w="0" w:type="auto"/>
            <w:gridSpan w:val="4"/>
            <w:vAlign w:val="center"/>
          </w:tcPr>
          <w:p w14:paraId="669455B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63A92AD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 xml:space="preserve">Zaliczenie </w:t>
            </w:r>
          </w:p>
        </w:tc>
        <w:tc>
          <w:tcPr>
            <w:tcW w:w="0" w:type="auto"/>
            <w:gridSpan w:val="7"/>
            <w:vAlign w:val="center"/>
          </w:tcPr>
          <w:p w14:paraId="6BDD606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6" w:type="dxa"/>
            <w:vMerge w:val="restart"/>
            <w:vAlign w:val="center"/>
          </w:tcPr>
          <w:p w14:paraId="26C7671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25F30" w:rsidRPr="00825F30" w14:paraId="0849AACC" w14:textId="77777777" w:rsidTr="00B7661C">
        <w:tc>
          <w:tcPr>
            <w:tcW w:w="0" w:type="auto"/>
            <w:gridSpan w:val="2"/>
            <w:vMerge w:val="restart"/>
            <w:vAlign w:val="center"/>
          </w:tcPr>
          <w:p w14:paraId="0706F0F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3057DC8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5B3C68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CD3748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14:paraId="6729DF7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C6FC20F" w14:textId="1FDA283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67498C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215261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6" w:type="dxa"/>
            <w:vMerge/>
            <w:vAlign w:val="center"/>
          </w:tcPr>
          <w:p w14:paraId="3064061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25F30" w:rsidRPr="00825F30" w14:paraId="421CE226" w14:textId="77777777" w:rsidTr="00B7661C">
        <w:tc>
          <w:tcPr>
            <w:tcW w:w="0" w:type="auto"/>
            <w:gridSpan w:val="2"/>
            <w:vMerge/>
            <w:vAlign w:val="center"/>
          </w:tcPr>
          <w:p w14:paraId="0D2A07D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7A76C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52B7D5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073822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A54604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01FDEB9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6" w:type="dxa"/>
            <w:vAlign w:val="center"/>
          </w:tcPr>
          <w:p w14:paraId="0543E65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E91D7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25F30" w:rsidRPr="00825F30" w14:paraId="75C17055" w14:textId="77777777" w:rsidTr="00B7661C">
        <w:trPr>
          <w:trHeight w:val="255"/>
        </w:trPr>
        <w:tc>
          <w:tcPr>
            <w:tcW w:w="0" w:type="auto"/>
            <w:gridSpan w:val="2"/>
            <w:vAlign w:val="center"/>
          </w:tcPr>
          <w:p w14:paraId="691C9AA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0" w:type="auto"/>
            <w:vAlign w:val="center"/>
          </w:tcPr>
          <w:p w14:paraId="09665F9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376E436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1BAF1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6D17D5F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Obserwacja ciągła, test sprawności ogólnej i ukierunkowanej</w:t>
            </w:r>
          </w:p>
        </w:tc>
        <w:tc>
          <w:tcPr>
            <w:tcW w:w="946" w:type="dxa"/>
            <w:vAlign w:val="center"/>
          </w:tcPr>
          <w:p w14:paraId="46779CA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25F30" w:rsidRPr="00825F30" w14:paraId="103BCE83" w14:textId="77777777" w:rsidTr="00B7661C">
        <w:trPr>
          <w:trHeight w:val="279"/>
        </w:trPr>
        <w:tc>
          <w:tcPr>
            <w:tcW w:w="0" w:type="auto"/>
            <w:gridSpan w:val="2"/>
            <w:vAlign w:val="center"/>
          </w:tcPr>
          <w:p w14:paraId="18FF598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171A523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67D07DA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470D3D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377CDCF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C34D59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6" w:type="dxa"/>
            <w:vAlign w:val="center"/>
          </w:tcPr>
          <w:p w14:paraId="21F35CC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B7661C" w:rsidRPr="00825F30" w14:paraId="24A481B9" w14:textId="77777777" w:rsidTr="00B7661C">
        <w:tc>
          <w:tcPr>
            <w:tcW w:w="0" w:type="auto"/>
            <w:vAlign w:val="center"/>
          </w:tcPr>
          <w:p w14:paraId="616E273E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9E46371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C7D1CD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1C86097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2F2E66C2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228FB84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6" w:type="dxa"/>
            <w:vAlign w:val="center"/>
          </w:tcPr>
          <w:p w14:paraId="1945C508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7661C" w:rsidRPr="00825F30" w14:paraId="4C9C17E5" w14:textId="77777777" w:rsidTr="00B7661C">
        <w:trPr>
          <w:trHeight w:val="255"/>
        </w:trPr>
        <w:tc>
          <w:tcPr>
            <w:tcW w:w="0" w:type="auto"/>
            <w:vMerge w:val="restart"/>
            <w:vAlign w:val="center"/>
          </w:tcPr>
          <w:p w14:paraId="56116A6D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2CB7BA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F915C7F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16964CC8" w14:textId="77777777" w:rsidR="00B7661C" w:rsidRPr="00825F30" w:rsidRDefault="00B7661C" w:rsidP="00B7661C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Cs/>
                <w:sz w:val="16"/>
                <w:szCs w:val="16"/>
              </w:rPr>
              <w:t>Rozumie potrzebę uczenia się przez całe życie.</w:t>
            </w:r>
          </w:p>
          <w:p w14:paraId="1F0C4390" w14:textId="77777777" w:rsidR="00B7661C" w:rsidRPr="00825F30" w:rsidRDefault="00B7661C" w:rsidP="00B76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488B9EA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946" w:type="dxa"/>
            <w:vAlign w:val="center"/>
          </w:tcPr>
          <w:p w14:paraId="7C510E3C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B7661C" w:rsidRPr="00825F30" w14:paraId="072DB191" w14:textId="77777777" w:rsidTr="00B7661C">
        <w:trPr>
          <w:trHeight w:val="255"/>
        </w:trPr>
        <w:tc>
          <w:tcPr>
            <w:tcW w:w="0" w:type="auto"/>
            <w:vMerge/>
            <w:vAlign w:val="center"/>
          </w:tcPr>
          <w:p w14:paraId="1B4D8F06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974A310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5AA05409" w14:textId="77777777" w:rsidR="00B7661C" w:rsidRPr="00825F30" w:rsidRDefault="00B7661C" w:rsidP="00B76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25F30">
              <w:rPr>
                <w:rFonts w:ascii="Times New Roman" w:hAnsi="Times New Roman"/>
                <w:bCs/>
                <w:sz w:val="16"/>
                <w:szCs w:val="16"/>
              </w:rPr>
              <w:t>Potrafi współdziałać i pracować w grupie, przejmując w niej różne role.</w:t>
            </w:r>
          </w:p>
        </w:tc>
        <w:tc>
          <w:tcPr>
            <w:tcW w:w="0" w:type="auto"/>
            <w:gridSpan w:val="2"/>
            <w:vAlign w:val="center"/>
          </w:tcPr>
          <w:p w14:paraId="53C4B216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BF0E782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6" w:type="dxa"/>
            <w:vAlign w:val="center"/>
          </w:tcPr>
          <w:p w14:paraId="23EE4730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B7661C" w:rsidRPr="00825F30" w14:paraId="60249396" w14:textId="77777777" w:rsidTr="00B7661C">
        <w:trPr>
          <w:trHeight w:val="255"/>
        </w:trPr>
        <w:tc>
          <w:tcPr>
            <w:tcW w:w="0" w:type="auto"/>
            <w:vMerge/>
            <w:vAlign w:val="center"/>
          </w:tcPr>
          <w:p w14:paraId="7F01B2D5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F368731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</w:tcPr>
          <w:p w14:paraId="69ED5FB4" w14:textId="77777777" w:rsidR="00B7661C" w:rsidRPr="00825F30" w:rsidRDefault="00B7661C" w:rsidP="00B76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eastAsia="Calibri" w:hAnsi="Times New Roman"/>
                <w:bCs/>
                <w:sz w:val="16"/>
                <w:szCs w:val="16"/>
                <w:lang w:eastAsia="pl-PL"/>
              </w:rPr>
              <w:t>Potrafi odpowiednio określić priorytety służące realizacji określonego przez siebie lub innych zadania.</w:t>
            </w:r>
          </w:p>
        </w:tc>
        <w:tc>
          <w:tcPr>
            <w:tcW w:w="0" w:type="auto"/>
            <w:gridSpan w:val="2"/>
            <w:vAlign w:val="center"/>
          </w:tcPr>
          <w:p w14:paraId="527D74CD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Cs/>
                <w:sz w:val="16"/>
                <w:szCs w:val="16"/>
              </w:rPr>
              <w:t>K_K14</w:t>
            </w:r>
          </w:p>
        </w:tc>
        <w:tc>
          <w:tcPr>
            <w:tcW w:w="946" w:type="dxa"/>
            <w:vAlign w:val="center"/>
          </w:tcPr>
          <w:p w14:paraId="31F6B257" w14:textId="77777777" w:rsidR="00B7661C" w:rsidRPr="00825F30" w:rsidRDefault="00B7661C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763ED57A" w14:textId="77777777" w:rsidR="00B7661C" w:rsidRDefault="00B7661C" w:rsidP="00825F30"/>
    <w:p w14:paraId="6390B06A" w14:textId="77777777" w:rsidR="00B7661C" w:rsidRDefault="00B7661C">
      <w:r>
        <w:br w:type="page"/>
      </w:r>
    </w:p>
    <w:p w14:paraId="40CCBF87" w14:textId="77777777" w:rsidR="00825F30" w:rsidRPr="00825F30" w:rsidRDefault="00825F30" w:rsidP="00825F30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5116B405" w14:textId="77777777" w:rsidTr="00825F30">
        <w:trPr>
          <w:jc w:val="center"/>
        </w:trPr>
        <w:tc>
          <w:tcPr>
            <w:tcW w:w="1951" w:type="dxa"/>
            <w:gridSpan w:val="2"/>
          </w:tcPr>
          <w:p w14:paraId="09DC82E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9677C3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14:paraId="067D5540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13C30D3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29C773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6D5547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25F30" w:rsidRPr="00825F30" w14:paraId="75EF0F4D" w14:textId="77777777" w:rsidTr="00825F30">
        <w:trPr>
          <w:jc w:val="center"/>
        </w:trPr>
        <w:tc>
          <w:tcPr>
            <w:tcW w:w="675" w:type="dxa"/>
          </w:tcPr>
          <w:p w14:paraId="6F050CA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C2CDD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5F5F781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8DD82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sporty halowe</w:t>
            </w:r>
          </w:p>
        </w:tc>
        <w:tc>
          <w:tcPr>
            <w:tcW w:w="1307" w:type="dxa"/>
          </w:tcPr>
          <w:p w14:paraId="18AB127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06DCBFE1" w14:textId="77777777" w:rsidTr="00825F30">
        <w:trPr>
          <w:jc w:val="center"/>
        </w:trPr>
        <w:tc>
          <w:tcPr>
            <w:tcW w:w="675" w:type="dxa"/>
          </w:tcPr>
          <w:p w14:paraId="6F2AFB2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EF1DC82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Ćwiczenia rozciągające. Gry i zabawy ruchowe.</w:t>
            </w:r>
          </w:p>
        </w:tc>
        <w:tc>
          <w:tcPr>
            <w:tcW w:w="1307" w:type="dxa"/>
          </w:tcPr>
          <w:p w14:paraId="7FA5633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C6F7B7C" w14:textId="77777777" w:rsidTr="00825F30">
        <w:trPr>
          <w:jc w:val="center"/>
        </w:trPr>
        <w:tc>
          <w:tcPr>
            <w:tcW w:w="675" w:type="dxa"/>
          </w:tcPr>
          <w:p w14:paraId="5DB9CE8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C346523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zagrywki tenisowej. Gry małe 3x3 w siatkówkę.</w:t>
            </w:r>
          </w:p>
        </w:tc>
        <w:tc>
          <w:tcPr>
            <w:tcW w:w="1307" w:type="dxa"/>
          </w:tcPr>
          <w:p w14:paraId="4118B89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5D62E80" w14:textId="77777777" w:rsidTr="00825F30">
        <w:trPr>
          <w:jc w:val="center"/>
        </w:trPr>
        <w:tc>
          <w:tcPr>
            <w:tcW w:w="675" w:type="dxa"/>
          </w:tcPr>
          <w:p w14:paraId="0BE1281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7CB4D9F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właściwa w siatkówkę.</w:t>
            </w:r>
          </w:p>
        </w:tc>
        <w:tc>
          <w:tcPr>
            <w:tcW w:w="1307" w:type="dxa"/>
          </w:tcPr>
          <w:p w14:paraId="2D6DBC1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3894BB8" w14:textId="77777777" w:rsidTr="00825F30">
        <w:trPr>
          <w:jc w:val="center"/>
        </w:trPr>
        <w:tc>
          <w:tcPr>
            <w:tcW w:w="675" w:type="dxa"/>
          </w:tcPr>
          <w:p w14:paraId="64C2C46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EF5B6CE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koszykówkę.</w:t>
            </w:r>
          </w:p>
        </w:tc>
        <w:tc>
          <w:tcPr>
            <w:tcW w:w="1307" w:type="dxa"/>
          </w:tcPr>
          <w:p w14:paraId="5372BB5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11F3A30" w14:textId="77777777" w:rsidTr="00825F30">
        <w:trPr>
          <w:jc w:val="center"/>
        </w:trPr>
        <w:tc>
          <w:tcPr>
            <w:tcW w:w="675" w:type="dxa"/>
          </w:tcPr>
          <w:p w14:paraId="752AD99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7EB3AF9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właściwa w koszykówkę.</w:t>
            </w:r>
          </w:p>
        </w:tc>
        <w:tc>
          <w:tcPr>
            <w:tcW w:w="1307" w:type="dxa"/>
          </w:tcPr>
          <w:p w14:paraId="66421B5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4DA9889" w14:textId="77777777" w:rsidTr="00825F30">
        <w:trPr>
          <w:jc w:val="center"/>
        </w:trPr>
        <w:tc>
          <w:tcPr>
            <w:tcW w:w="675" w:type="dxa"/>
          </w:tcPr>
          <w:p w14:paraId="760800A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C0DEFDE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w badmintona.</w:t>
            </w:r>
          </w:p>
        </w:tc>
        <w:tc>
          <w:tcPr>
            <w:tcW w:w="1307" w:type="dxa"/>
          </w:tcPr>
          <w:p w14:paraId="2DB7F26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ABF74AF" w14:textId="77777777" w:rsidTr="00825F30">
        <w:trPr>
          <w:jc w:val="center"/>
        </w:trPr>
        <w:tc>
          <w:tcPr>
            <w:tcW w:w="675" w:type="dxa"/>
          </w:tcPr>
          <w:p w14:paraId="511A67B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D095D79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Gry 1x1 i 2x2 w badmintona.</w:t>
            </w:r>
          </w:p>
        </w:tc>
        <w:tc>
          <w:tcPr>
            <w:tcW w:w="1307" w:type="dxa"/>
          </w:tcPr>
          <w:p w14:paraId="6B53D92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3B0F3BB" w14:textId="77777777" w:rsidTr="00825F30">
        <w:trPr>
          <w:jc w:val="center"/>
        </w:trPr>
        <w:tc>
          <w:tcPr>
            <w:tcW w:w="675" w:type="dxa"/>
          </w:tcPr>
          <w:p w14:paraId="6DEC0F4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411F480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Ćwiczenia koordynacyjne. Gry i zabawy z piłkami.</w:t>
            </w:r>
          </w:p>
        </w:tc>
        <w:tc>
          <w:tcPr>
            <w:tcW w:w="1307" w:type="dxa"/>
          </w:tcPr>
          <w:p w14:paraId="0FDD9BD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A64E621" w14:textId="77777777" w:rsidTr="00825F30">
        <w:trPr>
          <w:jc w:val="center"/>
        </w:trPr>
        <w:tc>
          <w:tcPr>
            <w:tcW w:w="675" w:type="dxa"/>
          </w:tcPr>
          <w:p w14:paraId="7683183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E45A4B1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 rzutu na bramkę. Gra właściwa w piłkę ręczną.</w:t>
            </w:r>
          </w:p>
        </w:tc>
        <w:tc>
          <w:tcPr>
            <w:tcW w:w="1307" w:type="dxa"/>
          </w:tcPr>
          <w:p w14:paraId="70CBED8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966CAB6" w14:textId="77777777" w:rsidTr="00825F30">
        <w:trPr>
          <w:jc w:val="center"/>
        </w:trPr>
        <w:tc>
          <w:tcPr>
            <w:tcW w:w="675" w:type="dxa"/>
          </w:tcPr>
          <w:p w14:paraId="6BDD6AE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85B4E34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właściwa w piłkę ręczną</w:t>
            </w:r>
          </w:p>
        </w:tc>
        <w:tc>
          <w:tcPr>
            <w:tcW w:w="1307" w:type="dxa"/>
          </w:tcPr>
          <w:p w14:paraId="51D3E78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A938014" w14:textId="77777777" w:rsidTr="00825F30">
        <w:trPr>
          <w:jc w:val="center"/>
        </w:trPr>
        <w:tc>
          <w:tcPr>
            <w:tcW w:w="675" w:type="dxa"/>
          </w:tcPr>
          <w:p w14:paraId="077B94B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B040559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gry w siatkówkę. Gra właściwa w siatkówkę</w:t>
            </w:r>
          </w:p>
        </w:tc>
        <w:tc>
          <w:tcPr>
            <w:tcW w:w="1307" w:type="dxa"/>
          </w:tcPr>
          <w:p w14:paraId="544DDFE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8FB5048" w14:textId="77777777" w:rsidTr="00825F30">
        <w:trPr>
          <w:jc w:val="center"/>
        </w:trPr>
        <w:tc>
          <w:tcPr>
            <w:tcW w:w="675" w:type="dxa"/>
          </w:tcPr>
          <w:p w14:paraId="17A54CF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B86876F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Wewnętrzny turniej siatkówki.</w:t>
            </w:r>
          </w:p>
        </w:tc>
        <w:tc>
          <w:tcPr>
            <w:tcW w:w="1307" w:type="dxa"/>
          </w:tcPr>
          <w:p w14:paraId="33066FC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1946414" w14:textId="77777777" w:rsidTr="00825F30">
        <w:trPr>
          <w:jc w:val="center"/>
        </w:trPr>
        <w:tc>
          <w:tcPr>
            <w:tcW w:w="675" w:type="dxa"/>
          </w:tcPr>
          <w:p w14:paraId="7C43A0F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982F028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Gry i zabawy z piłkami.</w:t>
            </w:r>
          </w:p>
        </w:tc>
        <w:tc>
          <w:tcPr>
            <w:tcW w:w="1307" w:type="dxa"/>
          </w:tcPr>
          <w:p w14:paraId="3F4412D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CFC0FDB" w14:textId="77777777" w:rsidTr="00825F30">
        <w:trPr>
          <w:jc w:val="center"/>
        </w:trPr>
        <w:tc>
          <w:tcPr>
            <w:tcW w:w="675" w:type="dxa"/>
          </w:tcPr>
          <w:p w14:paraId="24D02B2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11479D7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</w:t>
            </w:r>
          </w:p>
        </w:tc>
        <w:tc>
          <w:tcPr>
            <w:tcW w:w="1307" w:type="dxa"/>
          </w:tcPr>
          <w:p w14:paraId="699324E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DD7A5B2" w14:textId="77777777" w:rsidTr="00825F30">
        <w:trPr>
          <w:jc w:val="center"/>
        </w:trPr>
        <w:tc>
          <w:tcPr>
            <w:tcW w:w="675" w:type="dxa"/>
          </w:tcPr>
          <w:p w14:paraId="7CF91F2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C2CBF6E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Wewnętrzny turniej koszykówki.</w:t>
            </w:r>
          </w:p>
        </w:tc>
        <w:tc>
          <w:tcPr>
            <w:tcW w:w="1307" w:type="dxa"/>
          </w:tcPr>
          <w:p w14:paraId="5BB8DBD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DF3B1F5" w14:textId="77777777" w:rsidTr="00825F30">
        <w:trPr>
          <w:trHeight w:val="383"/>
          <w:jc w:val="center"/>
        </w:trPr>
        <w:tc>
          <w:tcPr>
            <w:tcW w:w="7905" w:type="dxa"/>
            <w:gridSpan w:val="4"/>
          </w:tcPr>
          <w:p w14:paraId="34FC7388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3E9086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8FEBE5F" w14:textId="77777777" w:rsidR="00825F30" w:rsidRPr="00825F30" w:rsidRDefault="00825F30" w:rsidP="00825F3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5C62DA4F" w14:textId="77777777" w:rsidTr="00825F30">
        <w:trPr>
          <w:jc w:val="center"/>
        </w:trPr>
        <w:tc>
          <w:tcPr>
            <w:tcW w:w="1951" w:type="dxa"/>
            <w:gridSpan w:val="2"/>
          </w:tcPr>
          <w:p w14:paraId="5FDA2F7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5B798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14:paraId="60527B6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754D0D8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DCD1AC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164A03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25F30" w:rsidRPr="00825F30" w14:paraId="21D23ADD" w14:textId="77777777" w:rsidTr="00825F30">
        <w:trPr>
          <w:jc w:val="center"/>
        </w:trPr>
        <w:tc>
          <w:tcPr>
            <w:tcW w:w="675" w:type="dxa"/>
          </w:tcPr>
          <w:p w14:paraId="575DE65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5B333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6DC865A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F072A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siatkówka</w:t>
            </w:r>
          </w:p>
        </w:tc>
        <w:tc>
          <w:tcPr>
            <w:tcW w:w="1307" w:type="dxa"/>
          </w:tcPr>
          <w:p w14:paraId="126AAF4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6015E136" w14:textId="77777777" w:rsidTr="00825F30">
        <w:trPr>
          <w:jc w:val="center"/>
        </w:trPr>
        <w:tc>
          <w:tcPr>
            <w:tcW w:w="675" w:type="dxa"/>
          </w:tcPr>
          <w:p w14:paraId="1928F97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3F81C02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zagrywki tenisowej i przyjęcia zagrywki. Gry małe 3x3.</w:t>
            </w:r>
          </w:p>
        </w:tc>
        <w:tc>
          <w:tcPr>
            <w:tcW w:w="1307" w:type="dxa"/>
          </w:tcPr>
          <w:p w14:paraId="70574C4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36E8D82" w14:textId="77777777" w:rsidTr="00825F30">
        <w:trPr>
          <w:jc w:val="center"/>
        </w:trPr>
        <w:tc>
          <w:tcPr>
            <w:tcW w:w="675" w:type="dxa"/>
          </w:tcPr>
          <w:p w14:paraId="426DAF0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4E18F25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umiejętności technicznych w grach małych 2x2.</w:t>
            </w:r>
          </w:p>
        </w:tc>
        <w:tc>
          <w:tcPr>
            <w:tcW w:w="1307" w:type="dxa"/>
          </w:tcPr>
          <w:p w14:paraId="5C3D36D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5C2FF76" w14:textId="77777777" w:rsidTr="00825F30">
        <w:trPr>
          <w:jc w:val="center"/>
        </w:trPr>
        <w:tc>
          <w:tcPr>
            <w:tcW w:w="675" w:type="dxa"/>
          </w:tcPr>
          <w:p w14:paraId="33378A2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4BC7A92" w14:textId="77777777" w:rsidR="00825F30" w:rsidRPr="00825F30" w:rsidRDefault="00825F30" w:rsidP="00825F30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Atak ze strefy 4 i 2 po przyjęciu zagrywki</w:t>
            </w:r>
          </w:p>
        </w:tc>
        <w:tc>
          <w:tcPr>
            <w:tcW w:w="1307" w:type="dxa"/>
          </w:tcPr>
          <w:p w14:paraId="7DB722E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CDA8543" w14:textId="77777777" w:rsidTr="00825F30">
        <w:trPr>
          <w:jc w:val="center"/>
        </w:trPr>
        <w:tc>
          <w:tcPr>
            <w:tcW w:w="675" w:type="dxa"/>
          </w:tcPr>
          <w:p w14:paraId="54CF425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E30A972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System gry – przyjęcie/atak. Doskonalenie systemu w trakcie gry.</w:t>
            </w:r>
          </w:p>
        </w:tc>
        <w:tc>
          <w:tcPr>
            <w:tcW w:w="1307" w:type="dxa"/>
          </w:tcPr>
          <w:p w14:paraId="1BE149D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C7E5D30" w14:textId="77777777" w:rsidTr="00825F30">
        <w:trPr>
          <w:jc w:val="center"/>
        </w:trPr>
        <w:tc>
          <w:tcPr>
            <w:tcW w:w="675" w:type="dxa"/>
          </w:tcPr>
          <w:p w14:paraId="5637321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E8A1CB0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</w:tc>
        <w:tc>
          <w:tcPr>
            <w:tcW w:w="1307" w:type="dxa"/>
          </w:tcPr>
          <w:p w14:paraId="337B4E7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55E0A55" w14:textId="77777777" w:rsidTr="00825F30">
        <w:trPr>
          <w:jc w:val="center"/>
        </w:trPr>
        <w:tc>
          <w:tcPr>
            <w:tcW w:w="675" w:type="dxa"/>
          </w:tcPr>
          <w:p w14:paraId="36C9BD2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469416C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Blok podwójny w strefie 2 i 4. Fragmenty gry.</w:t>
            </w:r>
          </w:p>
        </w:tc>
        <w:tc>
          <w:tcPr>
            <w:tcW w:w="1307" w:type="dxa"/>
          </w:tcPr>
          <w:p w14:paraId="04FFD36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994C6FF" w14:textId="77777777" w:rsidTr="00825F30">
        <w:trPr>
          <w:jc w:val="center"/>
        </w:trPr>
        <w:tc>
          <w:tcPr>
            <w:tcW w:w="675" w:type="dxa"/>
          </w:tcPr>
          <w:p w14:paraId="63BF38A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9ECDCA5" w14:textId="77777777" w:rsidR="00825F30" w:rsidRPr="00825F30" w:rsidRDefault="00825F30" w:rsidP="00825F30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System blok/obrona. Fragmenty gry doskonalącej działania w systemie blok/obrona</w:t>
            </w:r>
          </w:p>
        </w:tc>
        <w:tc>
          <w:tcPr>
            <w:tcW w:w="1307" w:type="dxa"/>
          </w:tcPr>
          <w:p w14:paraId="4ED9837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410EF94" w14:textId="77777777" w:rsidTr="00825F30">
        <w:trPr>
          <w:jc w:val="center"/>
        </w:trPr>
        <w:tc>
          <w:tcPr>
            <w:tcW w:w="675" w:type="dxa"/>
          </w:tcPr>
          <w:p w14:paraId="2BA2CD8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FB45472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Fragmenty gry o założeniach taktycznych. Gra właściwa</w:t>
            </w:r>
          </w:p>
        </w:tc>
        <w:tc>
          <w:tcPr>
            <w:tcW w:w="1307" w:type="dxa"/>
          </w:tcPr>
          <w:p w14:paraId="6418520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ADA9CA1" w14:textId="77777777" w:rsidTr="00825F30">
        <w:trPr>
          <w:jc w:val="center"/>
        </w:trPr>
        <w:tc>
          <w:tcPr>
            <w:tcW w:w="675" w:type="dxa"/>
          </w:tcPr>
          <w:p w14:paraId="68C3CA5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A367A0B" w14:textId="77777777" w:rsidR="00825F30" w:rsidRPr="00825F30" w:rsidRDefault="00825F30" w:rsidP="00825F30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zagrywki i przyjęcia zagrywki. Gry małe 4x4</w:t>
            </w:r>
          </w:p>
        </w:tc>
        <w:tc>
          <w:tcPr>
            <w:tcW w:w="1307" w:type="dxa"/>
          </w:tcPr>
          <w:p w14:paraId="56F4DD4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2B03CAD" w14:textId="77777777" w:rsidTr="00825F30">
        <w:trPr>
          <w:jc w:val="center"/>
        </w:trPr>
        <w:tc>
          <w:tcPr>
            <w:tcW w:w="675" w:type="dxa"/>
          </w:tcPr>
          <w:p w14:paraId="7FB7952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0E273CE" w14:textId="77777777" w:rsidR="00825F30" w:rsidRPr="00825F30" w:rsidRDefault="00825F30" w:rsidP="00825F30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działań w systemie przyjęcie/atak</w:t>
            </w:r>
          </w:p>
        </w:tc>
        <w:tc>
          <w:tcPr>
            <w:tcW w:w="1307" w:type="dxa"/>
          </w:tcPr>
          <w:p w14:paraId="4A816FF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1B551D0" w14:textId="77777777" w:rsidTr="00825F30">
        <w:trPr>
          <w:jc w:val="center"/>
        </w:trPr>
        <w:tc>
          <w:tcPr>
            <w:tcW w:w="675" w:type="dxa"/>
          </w:tcPr>
          <w:p w14:paraId="1E14A7A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9711767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działań w systemie blok/obrona</w:t>
            </w:r>
          </w:p>
        </w:tc>
        <w:tc>
          <w:tcPr>
            <w:tcW w:w="1307" w:type="dxa"/>
          </w:tcPr>
          <w:p w14:paraId="229B7A7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C09A850" w14:textId="77777777" w:rsidTr="00825F30">
        <w:trPr>
          <w:jc w:val="center"/>
        </w:trPr>
        <w:tc>
          <w:tcPr>
            <w:tcW w:w="675" w:type="dxa"/>
          </w:tcPr>
          <w:p w14:paraId="64106FB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659A2FBE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</w:tc>
        <w:tc>
          <w:tcPr>
            <w:tcW w:w="1307" w:type="dxa"/>
          </w:tcPr>
          <w:p w14:paraId="672686A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6E307A0" w14:textId="77777777" w:rsidTr="00825F30">
        <w:trPr>
          <w:jc w:val="center"/>
        </w:trPr>
        <w:tc>
          <w:tcPr>
            <w:tcW w:w="675" w:type="dxa"/>
          </w:tcPr>
          <w:p w14:paraId="298ADC8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F3A19BA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systemów gry.</w:t>
            </w:r>
          </w:p>
        </w:tc>
        <w:tc>
          <w:tcPr>
            <w:tcW w:w="1307" w:type="dxa"/>
          </w:tcPr>
          <w:p w14:paraId="02F9DEB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C191E3F" w14:textId="77777777" w:rsidTr="00825F30">
        <w:trPr>
          <w:jc w:val="center"/>
        </w:trPr>
        <w:tc>
          <w:tcPr>
            <w:tcW w:w="675" w:type="dxa"/>
          </w:tcPr>
          <w:p w14:paraId="0EA84E7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9D7AEDB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</w:tc>
        <w:tc>
          <w:tcPr>
            <w:tcW w:w="1307" w:type="dxa"/>
          </w:tcPr>
          <w:p w14:paraId="125BF02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284D8CA" w14:textId="77777777" w:rsidTr="00825F30">
        <w:trPr>
          <w:jc w:val="center"/>
        </w:trPr>
        <w:tc>
          <w:tcPr>
            <w:tcW w:w="675" w:type="dxa"/>
          </w:tcPr>
          <w:p w14:paraId="1AAA506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2DC0AB1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właściwa 6x6</w:t>
            </w:r>
          </w:p>
        </w:tc>
        <w:tc>
          <w:tcPr>
            <w:tcW w:w="1307" w:type="dxa"/>
          </w:tcPr>
          <w:p w14:paraId="1E92D86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6C10891" w14:textId="77777777" w:rsidTr="00825F30">
        <w:trPr>
          <w:trHeight w:val="580"/>
          <w:jc w:val="center"/>
        </w:trPr>
        <w:tc>
          <w:tcPr>
            <w:tcW w:w="7905" w:type="dxa"/>
            <w:gridSpan w:val="4"/>
          </w:tcPr>
          <w:p w14:paraId="3D7D6A0A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F59E55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825F30" w:rsidRPr="00825F30" w14:paraId="6E7FC03A" w14:textId="77777777" w:rsidTr="00825F30">
        <w:trPr>
          <w:jc w:val="center"/>
        </w:trPr>
        <w:tc>
          <w:tcPr>
            <w:tcW w:w="1951" w:type="dxa"/>
            <w:gridSpan w:val="2"/>
          </w:tcPr>
          <w:p w14:paraId="367245BE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EA642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14:paraId="3311667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D93C5F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1E17B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2811E9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25F30" w:rsidRPr="00825F30" w14:paraId="104AD5CE" w14:textId="77777777" w:rsidTr="00825F30">
        <w:trPr>
          <w:jc w:val="center"/>
        </w:trPr>
        <w:tc>
          <w:tcPr>
            <w:tcW w:w="675" w:type="dxa"/>
          </w:tcPr>
          <w:p w14:paraId="35FE597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BA454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7A01817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D0EB6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narciarstwo i snowboard</w:t>
            </w:r>
          </w:p>
        </w:tc>
        <w:tc>
          <w:tcPr>
            <w:tcW w:w="1307" w:type="dxa"/>
          </w:tcPr>
          <w:p w14:paraId="37E2BBC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5CDA5D61" w14:textId="77777777" w:rsidTr="00825F30">
        <w:trPr>
          <w:jc w:val="center"/>
        </w:trPr>
        <w:tc>
          <w:tcPr>
            <w:tcW w:w="675" w:type="dxa"/>
          </w:tcPr>
          <w:p w14:paraId="21F8F3C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6AC54F5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Jazda na tyczkach.</w:t>
            </w:r>
          </w:p>
        </w:tc>
        <w:tc>
          <w:tcPr>
            <w:tcW w:w="1307" w:type="dxa"/>
          </w:tcPr>
          <w:p w14:paraId="7C44220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76880EA" w14:textId="77777777" w:rsidTr="00825F30">
        <w:trPr>
          <w:jc w:val="center"/>
        </w:trPr>
        <w:tc>
          <w:tcPr>
            <w:tcW w:w="675" w:type="dxa"/>
          </w:tcPr>
          <w:p w14:paraId="403D2F6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64F4740" w14:textId="77777777" w:rsidR="00825F30" w:rsidRPr="00825F30" w:rsidRDefault="00825F30" w:rsidP="00825F30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Uczenie się narciarstwa a motoryka człowieka</w:t>
            </w:r>
          </w:p>
        </w:tc>
        <w:tc>
          <w:tcPr>
            <w:tcW w:w="1307" w:type="dxa"/>
          </w:tcPr>
          <w:p w14:paraId="2A6D1FC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440AFAA" w14:textId="77777777" w:rsidTr="00825F30">
        <w:trPr>
          <w:jc w:val="center"/>
        </w:trPr>
        <w:tc>
          <w:tcPr>
            <w:tcW w:w="675" w:type="dxa"/>
          </w:tcPr>
          <w:p w14:paraId="3F265B4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D87F367" w14:textId="77777777" w:rsidR="00825F30" w:rsidRPr="00825F30" w:rsidRDefault="00825F30" w:rsidP="00825F30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Rytm ruchów w narciarstwie zjazdowym</w:t>
            </w:r>
          </w:p>
        </w:tc>
        <w:tc>
          <w:tcPr>
            <w:tcW w:w="1307" w:type="dxa"/>
          </w:tcPr>
          <w:p w14:paraId="23919CF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3D36847" w14:textId="77777777" w:rsidTr="00825F30">
        <w:trPr>
          <w:jc w:val="center"/>
        </w:trPr>
        <w:tc>
          <w:tcPr>
            <w:tcW w:w="675" w:type="dxa"/>
          </w:tcPr>
          <w:p w14:paraId="609FDC1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FCBDF5B" w14:textId="77777777" w:rsidR="00825F30" w:rsidRPr="00825F30" w:rsidRDefault="00825F30" w:rsidP="00825F30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Omówienie różnic w poszczególnych konkurencjach narciarskich</w:t>
            </w:r>
          </w:p>
        </w:tc>
        <w:tc>
          <w:tcPr>
            <w:tcW w:w="1307" w:type="dxa"/>
          </w:tcPr>
          <w:p w14:paraId="7B44A74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A11E54B" w14:textId="77777777" w:rsidTr="00825F30">
        <w:trPr>
          <w:jc w:val="center"/>
        </w:trPr>
        <w:tc>
          <w:tcPr>
            <w:tcW w:w="675" w:type="dxa"/>
          </w:tcPr>
          <w:p w14:paraId="305438E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A177F83" w14:textId="77777777" w:rsidR="00825F30" w:rsidRPr="00825F30" w:rsidRDefault="00825F30" w:rsidP="00825F30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Omówienie konkurencji w snowboardzie</w:t>
            </w:r>
          </w:p>
        </w:tc>
        <w:tc>
          <w:tcPr>
            <w:tcW w:w="1307" w:type="dxa"/>
          </w:tcPr>
          <w:p w14:paraId="628381A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CEE0CC5" w14:textId="77777777" w:rsidTr="00825F30">
        <w:trPr>
          <w:jc w:val="center"/>
        </w:trPr>
        <w:tc>
          <w:tcPr>
            <w:tcW w:w="675" w:type="dxa"/>
          </w:tcPr>
          <w:p w14:paraId="4B96513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0B6F5E2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Narty  carvingowe.</w:t>
            </w:r>
          </w:p>
        </w:tc>
        <w:tc>
          <w:tcPr>
            <w:tcW w:w="1307" w:type="dxa"/>
          </w:tcPr>
          <w:p w14:paraId="6603DAC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3FB49D4" w14:textId="77777777" w:rsidTr="00825F30">
        <w:trPr>
          <w:jc w:val="center"/>
        </w:trPr>
        <w:tc>
          <w:tcPr>
            <w:tcW w:w="675" w:type="dxa"/>
          </w:tcPr>
          <w:p w14:paraId="136CA5A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A1CBBF5" w14:textId="77777777" w:rsidR="00825F30" w:rsidRPr="00825F30" w:rsidRDefault="00825F30" w:rsidP="00825F30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Prowadzenie nart śladem ciętym</w:t>
            </w:r>
          </w:p>
        </w:tc>
        <w:tc>
          <w:tcPr>
            <w:tcW w:w="1307" w:type="dxa"/>
          </w:tcPr>
          <w:p w14:paraId="4B63853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3EEC150" w14:textId="77777777" w:rsidTr="00825F30">
        <w:trPr>
          <w:jc w:val="center"/>
        </w:trPr>
        <w:tc>
          <w:tcPr>
            <w:tcW w:w="675" w:type="dxa"/>
          </w:tcPr>
          <w:p w14:paraId="1A4C2D9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7230" w:type="dxa"/>
            <w:gridSpan w:val="3"/>
          </w:tcPr>
          <w:p w14:paraId="777E096A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Podstawowy skręt w carvingu.</w:t>
            </w:r>
          </w:p>
        </w:tc>
        <w:tc>
          <w:tcPr>
            <w:tcW w:w="1307" w:type="dxa"/>
          </w:tcPr>
          <w:p w14:paraId="393C289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6565ABF" w14:textId="77777777" w:rsidTr="00825F30">
        <w:trPr>
          <w:jc w:val="center"/>
        </w:trPr>
        <w:tc>
          <w:tcPr>
            <w:tcW w:w="675" w:type="dxa"/>
          </w:tcPr>
          <w:p w14:paraId="097AEF5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C3C5E7A" w14:textId="77777777" w:rsidR="00825F30" w:rsidRPr="00825F30" w:rsidRDefault="00825F30" w:rsidP="00825F30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Siły działające w skręcie – różnice między nartami karvingowymi, a prostymi</w:t>
            </w:r>
          </w:p>
        </w:tc>
        <w:tc>
          <w:tcPr>
            <w:tcW w:w="1307" w:type="dxa"/>
          </w:tcPr>
          <w:p w14:paraId="43015CE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20E440C" w14:textId="77777777" w:rsidTr="00825F30">
        <w:trPr>
          <w:jc w:val="center"/>
        </w:trPr>
        <w:tc>
          <w:tcPr>
            <w:tcW w:w="675" w:type="dxa"/>
          </w:tcPr>
          <w:p w14:paraId="59E40DC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CF17492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Różnice w jeździe pługiem, a jeździe równoległej.</w:t>
            </w:r>
          </w:p>
        </w:tc>
        <w:tc>
          <w:tcPr>
            <w:tcW w:w="1307" w:type="dxa"/>
          </w:tcPr>
          <w:p w14:paraId="7611C06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23A7896" w14:textId="77777777" w:rsidTr="00825F30">
        <w:trPr>
          <w:jc w:val="center"/>
        </w:trPr>
        <w:tc>
          <w:tcPr>
            <w:tcW w:w="675" w:type="dxa"/>
          </w:tcPr>
          <w:p w14:paraId="18554F1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BC8BB58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Omówienie zasad panujących na stokach (pierwszeństwo przejazdu, bezpieczeństwo na stoku).</w:t>
            </w:r>
          </w:p>
        </w:tc>
        <w:tc>
          <w:tcPr>
            <w:tcW w:w="1307" w:type="dxa"/>
          </w:tcPr>
          <w:p w14:paraId="7EC7CE1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F36580C" w14:textId="77777777" w:rsidTr="00825F30">
        <w:trPr>
          <w:jc w:val="center"/>
        </w:trPr>
        <w:tc>
          <w:tcPr>
            <w:tcW w:w="675" w:type="dxa"/>
          </w:tcPr>
          <w:p w14:paraId="2830F4B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9293C10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Równice między deską freestylową, a deską twardą zawodniczą.</w:t>
            </w:r>
          </w:p>
        </w:tc>
        <w:tc>
          <w:tcPr>
            <w:tcW w:w="1307" w:type="dxa"/>
          </w:tcPr>
          <w:p w14:paraId="3DF2305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3DE4A22" w14:textId="77777777" w:rsidTr="00825F30">
        <w:trPr>
          <w:jc w:val="center"/>
        </w:trPr>
        <w:tc>
          <w:tcPr>
            <w:tcW w:w="675" w:type="dxa"/>
          </w:tcPr>
          <w:p w14:paraId="32DC8C4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51FEDB1B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Kask jako nieodzowny atrybut każdego narciarza i snowboardzisty.</w:t>
            </w:r>
          </w:p>
        </w:tc>
        <w:tc>
          <w:tcPr>
            <w:tcW w:w="1307" w:type="dxa"/>
          </w:tcPr>
          <w:p w14:paraId="39288E0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BB873F8" w14:textId="77777777" w:rsidTr="00825F30">
        <w:trPr>
          <w:jc w:val="center"/>
        </w:trPr>
        <w:tc>
          <w:tcPr>
            <w:tcW w:w="675" w:type="dxa"/>
          </w:tcPr>
          <w:p w14:paraId="61CEEA2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9F96794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Trasy narciarskie w Polsce i zagranicą.</w:t>
            </w:r>
          </w:p>
        </w:tc>
        <w:tc>
          <w:tcPr>
            <w:tcW w:w="1307" w:type="dxa"/>
          </w:tcPr>
          <w:p w14:paraId="5007864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DD67EC5" w14:textId="77777777" w:rsidTr="00825F30">
        <w:trPr>
          <w:jc w:val="center"/>
        </w:trPr>
        <w:tc>
          <w:tcPr>
            <w:tcW w:w="675" w:type="dxa"/>
          </w:tcPr>
          <w:p w14:paraId="7E45C0D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502F5F4" w14:textId="77777777" w:rsidR="00825F30" w:rsidRPr="00825F30" w:rsidRDefault="00825F30" w:rsidP="00825F30">
            <w:pPr>
              <w:tabs>
                <w:tab w:val="num" w:pos="7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Cechy motoryczności ludzkiej, a proces uczenia się narciarstwa.</w:t>
            </w:r>
          </w:p>
        </w:tc>
        <w:tc>
          <w:tcPr>
            <w:tcW w:w="1307" w:type="dxa"/>
          </w:tcPr>
          <w:p w14:paraId="6DA27E5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2ED6009" w14:textId="77777777" w:rsidTr="00825F30">
        <w:trPr>
          <w:trHeight w:val="514"/>
          <w:jc w:val="center"/>
        </w:trPr>
        <w:tc>
          <w:tcPr>
            <w:tcW w:w="7905" w:type="dxa"/>
            <w:gridSpan w:val="4"/>
          </w:tcPr>
          <w:p w14:paraId="78C9FC0B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7D71FD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78A0685" w14:textId="77777777" w:rsidR="00825F30" w:rsidRPr="00825F30" w:rsidRDefault="00825F30" w:rsidP="00825F3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3DB0D691" w14:textId="77777777" w:rsidTr="00825F30">
        <w:trPr>
          <w:trHeight w:val="544"/>
          <w:jc w:val="center"/>
        </w:trPr>
        <w:tc>
          <w:tcPr>
            <w:tcW w:w="1951" w:type="dxa"/>
            <w:gridSpan w:val="2"/>
          </w:tcPr>
          <w:p w14:paraId="45290092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2370" w:type="dxa"/>
          </w:tcPr>
          <w:p w14:paraId="5107BC3A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0CCD91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25F30" w:rsidRPr="00825F30" w14:paraId="57564C4A" w14:textId="77777777" w:rsidTr="00825F30">
        <w:trPr>
          <w:jc w:val="center"/>
        </w:trPr>
        <w:tc>
          <w:tcPr>
            <w:tcW w:w="675" w:type="dxa"/>
          </w:tcPr>
          <w:p w14:paraId="44244DA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C38C0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4BDFE79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C59AF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koszykówka</w:t>
            </w:r>
          </w:p>
        </w:tc>
        <w:tc>
          <w:tcPr>
            <w:tcW w:w="1307" w:type="dxa"/>
          </w:tcPr>
          <w:p w14:paraId="22D8197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3CB61461" w14:textId="77777777" w:rsidTr="00825F30">
        <w:trPr>
          <w:jc w:val="center"/>
        </w:trPr>
        <w:tc>
          <w:tcPr>
            <w:tcW w:w="675" w:type="dxa"/>
          </w:tcPr>
          <w:p w14:paraId="24B98D1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D66C63B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Ćwiczenia doskonalące poruszanie się zawodnika w ataku: wyjście do piłki, pozycja potrójnego zagrożenia, zatrzymanie na 1 i 2 tempa.</w:t>
            </w:r>
          </w:p>
        </w:tc>
        <w:tc>
          <w:tcPr>
            <w:tcW w:w="1307" w:type="dxa"/>
          </w:tcPr>
          <w:p w14:paraId="6ACFB09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4F22F24" w14:textId="77777777" w:rsidTr="00825F30">
        <w:trPr>
          <w:jc w:val="center"/>
        </w:trPr>
        <w:tc>
          <w:tcPr>
            <w:tcW w:w="675" w:type="dxa"/>
          </w:tcPr>
          <w:p w14:paraId="3038956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5C81A76" w14:textId="77777777" w:rsidR="00825F30" w:rsidRPr="00825F30" w:rsidRDefault="00825F30" w:rsidP="00825F30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kozłowania, rozpoczęcie kozłowania w ruchu, zmiana ręki kozłującej</w:t>
            </w:r>
          </w:p>
        </w:tc>
        <w:tc>
          <w:tcPr>
            <w:tcW w:w="1307" w:type="dxa"/>
          </w:tcPr>
          <w:p w14:paraId="68ABE16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5B763F0" w14:textId="77777777" w:rsidTr="00825F30">
        <w:trPr>
          <w:jc w:val="center"/>
        </w:trPr>
        <w:tc>
          <w:tcPr>
            <w:tcW w:w="675" w:type="dxa"/>
          </w:tcPr>
          <w:p w14:paraId="7A0736F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1D3A49B" w14:textId="77777777" w:rsidR="00825F30" w:rsidRPr="00825F30" w:rsidRDefault="00825F30" w:rsidP="00825F30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zatrzymania i naskoku po kozłowaniu, obroty z piłką.</w:t>
            </w:r>
          </w:p>
        </w:tc>
        <w:tc>
          <w:tcPr>
            <w:tcW w:w="1307" w:type="dxa"/>
          </w:tcPr>
          <w:p w14:paraId="2F5E74E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E99D24D" w14:textId="77777777" w:rsidTr="00825F30">
        <w:trPr>
          <w:jc w:val="center"/>
        </w:trPr>
        <w:tc>
          <w:tcPr>
            <w:tcW w:w="675" w:type="dxa"/>
          </w:tcPr>
          <w:p w14:paraId="7781CA7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94261F2" w14:textId="77777777" w:rsidR="00825F30" w:rsidRPr="00825F30" w:rsidRDefault="00825F30" w:rsidP="00825F30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podań oburącz i jednorącz w miejscu i w ruchu.</w:t>
            </w:r>
          </w:p>
        </w:tc>
        <w:tc>
          <w:tcPr>
            <w:tcW w:w="1307" w:type="dxa"/>
          </w:tcPr>
          <w:p w14:paraId="12B46BD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C3B4C59" w14:textId="77777777" w:rsidTr="00825F30">
        <w:trPr>
          <w:jc w:val="center"/>
        </w:trPr>
        <w:tc>
          <w:tcPr>
            <w:tcW w:w="675" w:type="dxa"/>
          </w:tcPr>
          <w:p w14:paraId="5E259A7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3A43799" w14:textId="77777777" w:rsidR="00825F30" w:rsidRPr="00825F30" w:rsidRDefault="00825F30" w:rsidP="00825F30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rzutów z miejsca, z biegu i wyskoku oraz po manewrach.</w:t>
            </w:r>
          </w:p>
        </w:tc>
        <w:tc>
          <w:tcPr>
            <w:tcW w:w="1307" w:type="dxa"/>
          </w:tcPr>
          <w:p w14:paraId="2DF5DD6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5DE594F" w14:textId="77777777" w:rsidTr="00825F30">
        <w:trPr>
          <w:jc w:val="center"/>
        </w:trPr>
        <w:tc>
          <w:tcPr>
            <w:tcW w:w="675" w:type="dxa"/>
          </w:tcPr>
          <w:p w14:paraId="19ECD85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E3330B5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współpracy 2 i 3 zawodników w ataku, zasłony do piłki i od piłki, gra w przewagach.</w:t>
            </w:r>
          </w:p>
        </w:tc>
        <w:tc>
          <w:tcPr>
            <w:tcW w:w="1307" w:type="dxa"/>
          </w:tcPr>
          <w:p w14:paraId="7CE059B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5E84EB5" w14:textId="77777777" w:rsidTr="00825F30">
        <w:trPr>
          <w:jc w:val="center"/>
        </w:trPr>
        <w:tc>
          <w:tcPr>
            <w:tcW w:w="675" w:type="dxa"/>
          </w:tcPr>
          <w:p w14:paraId="7E14FC8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6296054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Atak pozycyjny, konstruowanie akcji w sytuacji 2x2, 3x3, 4x4.</w:t>
            </w:r>
          </w:p>
        </w:tc>
        <w:tc>
          <w:tcPr>
            <w:tcW w:w="1307" w:type="dxa"/>
          </w:tcPr>
          <w:p w14:paraId="7C61257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56B4F3F" w14:textId="77777777" w:rsidTr="00825F30">
        <w:trPr>
          <w:jc w:val="center"/>
        </w:trPr>
        <w:tc>
          <w:tcPr>
            <w:tcW w:w="675" w:type="dxa"/>
          </w:tcPr>
          <w:p w14:paraId="2C203A0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B5E7122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System atakowania przeciwko obronie „każdy swego”: koszyczek, ósemka, flex, sytuacje specjalne.</w:t>
            </w:r>
          </w:p>
        </w:tc>
        <w:tc>
          <w:tcPr>
            <w:tcW w:w="1307" w:type="dxa"/>
          </w:tcPr>
          <w:p w14:paraId="212722B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A24EA64" w14:textId="77777777" w:rsidTr="00825F30">
        <w:trPr>
          <w:jc w:val="center"/>
        </w:trPr>
        <w:tc>
          <w:tcPr>
            <w:tcW w:w="675" w:type="dxa"/>
          </w:tcPr>
          <w:p w14:paraId="30CC076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E446990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krycia zawodnika z piłką i bez piłki.</w:t>
            </w:r>
          </w:p>
        </w:tc>
        <w:tc>
          <w:tcPr>
            <w:tcW w:w="1307" w:type="dxa"/>
          </w:tcPr>
          <w:p w14:paraId="419271C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7DE86BF" w14:textId="77777777" w:rsidTr="00825F30">
        <w:trPr>
          <w:jc w:val="center"/>
        </w:trPr>
        <w:tc>
          <w:tcPr>
            <w:tcW w:w="675" w:type="dxa"/>
          </w:tcPr>
          <w:p w14:paraId="6540D02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27E2923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współpracy 2 i 3 zawodników w obronie, gra przeciwko zasłonom.</w:t>
            </w:r>
          </w:p>
        </w:tc>
        <w:tc>
          <w:tcPr>
            <w:tcW w:w="1307" w:type="dxa"/>
          </w:tcPr>
          <w:p w14:paraId="3CFCC35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86E1569" w14:textId="77777777" w:rsidTr="00825F30">
        <w:trPr>
          <w:jc w:val="center"/>
        </w:trPr>
        <w:tc>
          <w:tcPr>
            <w:tcW w:w="675" w:type="dxa"/>
          </w:tcPr>
          <w:p w14:paraId="3EE4295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52122A1F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obrony „każdy swego” w grze 3x3, obrona po stronie piłki i bez piłki.</w:t>
            </w:r>
          </w:p>
        </w:tc>
        <w:tc>
          <w:tcPr>
            <w:tcW w:w="1307" w:type="dxa"/>
          </w:tcPr>
          <w:p w14:paraId="1DE6C05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77EF4D5" w14:textId="77777777" w:rsidTr="00825F30">
        <w:trPr>
          <w:jc w:val="center"/>
        </w:trPr>
        <w:tc>
          <w:tcPr>
            <w:tcW w:w="675" w:type="dxa"/>
          </w:tcPr>
          <w:p w14:paraId="7238396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1FE2F14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Powrót z ataku do obrony, „transition”.</w:t>
            </w:r>
          </w:p>
        </w:tc>
        <w:tc>
          <w:tcPr>
            <w:tcW w:w="1307" w:type="dxa"/>
          </w:tcPr>
          <w:p w14:paraId="3F61016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4E76ECC" w14:textId="77777777" w:rsidTr="00825F30">
        <w:trPr>
          <w:jc w:val="center"/>
        </w:trPr>
        <w:tc>
          <w:tcPr>
            <w:tcW w:w="675" w:type="dxa"/>
          </w:tcPr>
          <w:p w14:paraId="2C8335E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0B7539B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znanych umiejętności techniczno – taktycznych w grze 3x3 na jeden kosz, elementy streetballa.</w:t>
            </w:r>
          </w:p>
        </w:tc>
        <w:tc>
          <w:tcPr>
            <w:tcW w:w="1307" w:type="dxa"/>
          </w:tcPr>
          <w:p w14:paraId="540F2AB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93E62AC" w14:textId="77777777" w:rsidTr="00825F30">
        <w:trPr>
          <w:jc w:val="center"/>
        </w:trPr>
        <w:tc>
          <w:tcPr>
            <w:tcW w:w="675" w:type="dxa"/>
          </w:tcPr>
          <w:p w14:paraId="1D9275A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16B876F0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obrony strefowej i atakowanie przeciwko obronie stref.</w:t>
            </w:r>
          </w:p>
        </w:tc>
        <w:tc>
          <w:tcPr>
            <w:tcW w:w="1307" w:type="dxa"/>
          </w:tcPr>
          <w:p w14:paraId="3DB7A4E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4C9B9FC" w14:textId="77777777" w:rsidTr="00825F30">
        <w:trPr>
          <w:jc w:val="center"/>
        </w:trPr>
        <w:tc>
          <w:tcPr>
            <w:tcW w:w="675" w:type="dxa"/>
          </w:tcPr>
          <w:p w14:paraId="795C4D2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6507D35D" w14:textId="77777777" w:rsidR="00825F30" w:rsidRPr="00825F30" w:rsidRDefault="00825F30" w:rsidP="00825F30">
            <w:pPr>
              <w:tabs>
                <w:tab w:val="num" w:pos="0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znanych umiejętności techniczno – taktycznych w grze 5x5, elementy sędziowania.</w:t>
            </w:r>
          </w:p>
        </w:tc>
        <w:tc>
          <w:tcPr>
            <w:tcW w:w="1307" w:type="dxa"/>
          </w:tcPr>
          <w:p w14:paraId="784471A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A534870" w14:textId="77777777" w:rsidTr="00825F30">
        <w:trPr>
          <w:trHeight w:val="248"/>
          <w:jc w:val="center"/>
        </w:trPr>
        <w:tc>
          <w:tcPr>
            <w:tcW w:w="7905" w:type="dxa"/>
            <w:gridSpan w:val="4"/>
          </w:tcPr>
          <w:p w14:paraId="79F0E4F7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98CD1A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80EAB96" w14:textId="77777777" w:rsidR="00825F30" w:rsidRPr="00825F30" w:rsidRDefault="00825F30" w:rsidP="00825F3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32C88498" w14:textId="77777777" w:rsidTr="00825F30">
        <w:trPr>
          <w:jc w:val="center"/>
        </w:trPr>
        <w:tc>
          <w:tcPr>
            <w:tcW w:w="1951" w:type="dxa"/>
            <w:gridSpan w:val="2"/>
          </w:tcPr>
          <w:p w14:paraId="35D9442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2370" w:type="dxa"/>
          </w:tcPr>
          <w:p w14:paraId="6B17670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BD8447E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zabawowa.</w:t>
            </w:r>
          </w:p>
        </w:tc>
      </w:tr>
      <w:tr w:rsidR="00825F30" w:rsidRPr="00825F30" w14:paraId="7BBEECCE" w14:textId="77777777" w:rsidTr="00825F30">
        <w:trPr>
          <w:jc w:val="center"/>
        </w:trPr>
        <w:tc>
          <w:tcPr>
            <w:tcW w:w="675" w:type="dxa"/>
          </w:tcPr>
          <w:p w14:paraId="5193879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C4C96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4F6F345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37786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turystyka górska</w:t>
            </w:r>
          </w:p>
        </w:tc>
        <w:tc>
          <w:tcPr>
            <w:tcW w:w="1307" w:type="dxa"/>
          </w:tcPr>
          <w:p w14:paraId="03129A8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2A607D1F" w14:textId="77777777" w:rsidTr="00825F30">
        <w:trPr>
          <w:jc w:val="center"/>
        </w:trPr>
        <w:tc>
          <w:tcPr>
            <w:tcW w:w="675" w:type="dxa"/>
          </w:tcPr>
          <w:p w14:paraId="668F8AC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BCBF373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Wyjazd w Wysokie Jeseniki, przejście szlakiem turystycznym na trasie Mała Morawka – Praded (</w:t>
            </w:r>
            <w:smartTag w:uri="urn:schemas-microsoft-com:office:smarttags" w:element="metricconverter">
              <w:smartTagPr>
                <w:attr w:name="ProductID" w:val="1492 m"/>
              </w:smartTagPr>
              <w:r w:rsidRPr="00825F30">
                <w:rPr>
                  <w:rFonts w:ascii="Times New Roman" w:hAnsi="Times New Roman"/>
                  <w:sz w:val="20"/>
                  <w:szCs w:val="20"/>
                </w:rPr>
                <w:t>1492 m</w:t>
              </w:r>
            </w:smartTag>
            <w:r w:rsidRPr="00825F30">
              <w:rPr>
                <w:rFonts w:ascii="Times New Roman" w:hAnsi="Times New Roman"/>
                <w:sz w:val="20"/>
                <w:szCs w:val="20"/>
              </w:rPr>
              <w:t xml:space="preserve"> n.p.m.) – Mała Morawka (8 godzin)</w:t>
            </w:r>
          </w:p>
        </w:tc>
        <w:tc>
          <w:tcPr>
            <w:tcW w:w="1307" w:type="dxa"/>
          </w:tcPr>
          <w:p w14:paraId="4A473F9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25F30" w:rsidRPr="00825F30" w14:paraId="283D967D" w14:textId="77777777" w:rsidTr="00825F30">
        <w:trPr>
          <w:jc w:val="center"/>
        </w:trPr>
        <w:tc>
          <w:tcPr>
            <w:tcW w:w="675" w:type="dxa"/>
          </w:tcPr>
          <w:p w14:paraId="52ACD73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BCA3C37" w14:textId="77777777" w:rsidR="00825F30" w:rsidRPr="00825F30" w:rsidRDefault="00825F30" w:rsidP="00825F30">
            <w:pPr>
              <w:spacing w:after="0" w:line="240" w:lineRule="auto"/>
              <w:ind w:left="7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Wyjazd w Sudety Wschodnie w Góry Złote, przejście szlakiem turystycznym na trasie Lądek Zdrój – Jawornik Wielki (</w:t>
            </w:r>
            <w:smartTag w:uri="urn:schemas-microsoft-com:office:smarttags" w:element="metricconverter">
              <w:smartTagPr>
                <w:attr w:name="ProductID" w:val="872 m"/>
              </w:smartTagPr>
              <w:r w:rsidRPr="00825F30">
                <w:rPr>
                  <w:rFonts w:ascii="Times New Roman" w:hAnsi="Times New Roman"/>
                  <w:sz w:val="20"/>
                  <w:szCs w:val="20"/>
                </w:rPr>
                <w:t>872 m</w:t>
              </w:r>
            </w:smartTag>
            <w:r w:rsidRPr="00825F30">
              <w:rPr>
                <w:rFonts w:ascii="Times New Roman" w:hAnsi="Times New Roman"/>
                <w:sz w:val="20"/>
                <w:szCs w:val="20"/>
              </w:rPr>
              <w:t xml:space="preserve"> n.p.m.) – Złoty Stok.</w:t>
            </w:r>
          </w:p>
        </w:tc>
        <w:tc>
          <w:tcPr>
            <w:tcW w:w="1307" w:type="dxa"/>
          </w:tcPr>
          <w:p w14:paraId="2874E9E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825F30" w:rsidRPr="00825F30" w14:paraId="3BF841D7" w14:textId="77777777" w:rsidTr="00825F30">
        <w:trPr>
          <w:jc w:val="center"/>
        </w:trPr>
        <w:tc>
          <w:tcPr>
            <w:tcW w:w="675" w:type="dxa"/>
          </w:tcPr>
          <w:p w14:paraId="5DC2F7E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BAD1F21" w14:textId="77777777" w:rsidR="00825F30" w:rsidRPr="00825F30" w:rsidRDefault="00825F30" w:rsidP="00825F30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Wyjazd w Jesenika do Narodowego Rezerwatu Przyrody Serak – Keprnik, przejście szlakiem turystycznym na trasie Ramzowa – Keprnik (</w:t>
            </w:r>
            <w:smartTag w:uri="urn:schemas-microsoft-com:office:smarttags" w:element="metricconverter">
              <w:smartTagPr>
                <w:attr w:name="ProductID" w:val="1424 m"/>
              </w:smartTagPr>
              <w:r w:rsidRPr="00825F30">
                <w:rPr>
                  <w:rFonts w:ascii="Times New Roman" w:hAnsi="Times New Roman"/>
                  <w:sz w:val="20"/>
                  <w:szCs w:val="20"/>
                </w:rPr>
                <w:t>1424 m</w:t>
              </w:r>
            </w:smartTag>
            <w:r w:rsidRPr="00825F30">
              <w:rPr>
                <w:rFonts w:ascii="Times New Roman" w:hAnsi="Times New Roman"/>
                <w:sz w:val="20"/>
                <w:szCs w:val="20"/>
              </w:rPr>
              <w:t xml:space="preserve"> n.p.m.) – Serak – desenik Lazne</w:t>
            </w:r>
          </w:p>
        </w:tc>
        <w:tc>
          <w:tcPr>
            <w:tcW w:w="1307" w:type="dxa"/>
          </w:tcPr>
          <w:p w14:paraId="5B8FF00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25F30" w:rsidRPr="00825F30" w14:paraId="1887F4BA" w14:textId="77777777" w:rsidTr="00825F30">
        <w:trPr>
          <w:jc w:val="center"/>
        </w:trPr>
        <w:tc>
          <w:tcPr>
            <w:tcW w:w="675" w:type="dxa"/>
          </w:tcPr>
          <w:p w14:paraId="3E02B44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8CA6268" w14:textId="77777777" w:rsidR="00825F30" w:rsidRPr="00825F30" w:rsidRDefault="00825F30" w:rsidP="00825F30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Wyjazd w Góry Opawskie, przejście szlakiem turystycznym na trasie Pokrzywna – Biskupia Kopa (</w:t>
            </w:r>
            <w:smartTag w:uri="urn:schemas-microsoft-com:office:smarttags" w:element="metricconverter">
              <w:smartTagPr>
                <w:attr w:name="ProductID" w:val="889 m"/>
              </w:smartTagPr>
              <w:r w:rsidRPr="00825F30">
                <w:rPr>
                  <w:rFonts w:ascii="Times New Roman" w:hAnsi="Times New Roman"/>
                  <w:sz w:val="20"/>
                  <w:szCs w:val="20"/>
                </w:rPr>
                <w:t>889 m</w:t>
              </w:r>
            </w:smartTag>
            <w:r w:rsidRPr="00825F30">
              <w:rPr>
                <w:rFonts w:ascii="Times New Roman" w:hAnsi="Times New Roman"/>
                <w:sz w:val="20"/>
                <w:szCs w:val="20"/>
              </w:rPr>
              <w:t xml:space="preserve"> n.p.m.) – Jarnołtówek – Głuchołazy</w:t>
            </w:r>
          </w:p>
        </w:tc>
        <w:tc>
          <w:tcPr>
            <w:tcW w:w="1307" w:type="dxa"/>
          </w:tcPr>
          <w:p w14:paraId="572DF11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825F30" w:rsidRPr="00825F30" w14:paraId="46B608D8" w14:textId="77777777" w:rsidTr="00825F30">
        <w:trPr>
          <w:trHeight w:val="50"/>
          <w:jc w:val="center"/>
        </w:trPr>
        <w:tc>
          <w:tcPr>
            <w:tcW w:w="7905" w:type="dxa"/>
            <w:gridSpan w:val="4"/>
          </w:tcPr>
          <w:p w14:paraId="32C43B78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D2A316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07E2ACC" w14:textId="77777777" w:rsidR="00825F30" w:rsidRPr="00825F30" w:rsidRDefault="00825F30" w:rsidP="00825F3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4FA23FDA" w14:textId="77777777" w:rsidTr="00825F30">
        <w:trPr>
          <w:jc w:val="center"/>
        </w:trPr>
        <w:tc>
          <w:tcPr>
            <w:tcW w:w="1951" w:type="dxa"/>
            <w:gridSpan w:val="2"/>
          </w:tcPr>
          <w:p w14:paraId="133CB645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2370" w:type="dxa"/>
          </w:tcPr>
          <w:p w14:paraId="1B29269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4BA718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25F30" w:rsidRPr="00825F30" w14:paraId="30BBD5CF" w14:textId="77777777" w:rsidTr="00825F30">
        <w:trPr>
          <w:jc w:val="center"/>
        </w:trPr>
        <w:tc>
          <w:tcPr>
            <w:tcW w:w="675" w:type="dxa"/>
          </w:tcPr>
          <w:p w14:paraId="1E78790C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0EC87596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53C61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futsal</w:t>
            </w:r>
          </w:p>
        </w:tc>
        <w:tc>
          <w:tcPr>
            <w:tcW w:w="1307" w:type="dxa"/>
          </w:tcPr>
          <w:p w14:paraId="17E469C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0C0C8E32" w14:textId="77777777" w:rsidTr="00825F30">
        <w:trPr>
          <w:jc w:val="center"/>
        </w:trPr>
        <w:tc>
          <w:tcPr>
            <w:tcW w:w="675" w:type="dxa"/>
          </w:tcPr>
          <w:p w14:paraId="3106351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62FE42F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Technika gry bramkarza.</w:t>
            </w:r>
          </w:p>
        </w:tc>
        <w:tc>
          <w:tcPr>
            <w:tcW w:w="1307" w:type="dxa"/>
          </w:tcPr>
          <w:p w14:paraId="0651D2B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D45E575" w14:textId="77777777" w:rsidTr="00825F30">
        <w:trPr>
          <w:jc w:val="center"/>
        </w:trPr>
        <w:tc>
          <w:tcPr>
            <w:tcW w:w="675" w:type="dxa"/>
          </w:tcPr>
          <w:p w14:paraId="58B7C8F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7230" w:type="dxa"/>
            <w:gridSpan w:val="3"/>
          </w:tcPr>
          <w:p w14:paraId="1DA66DED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Rzut karny, gra właściwa.</w:t>
            </w:r>
          </w:p>
        </w:tc>
        <w:tc>
          <w:tcPr>
            <w:tcW w:w="1307" w:type="dxa"/>
          </w:tcPr>
          <w:p w14:paraId="14D3D2A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4B9527A" w14:textId="77777777" w:rsidTr="00825F30">
        <w:trPr>
          <w:jc w:val="center"/>
        </w:trPr>
        <w:tc>
          <w:tcPr>
            <w:tcW w:w="675" w:type="dxa"/>
          </w:tcPr>
          <w:p w14:paraId="1D806C3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2C4EC26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Analiza szkoleniowa wybranych elementów techniki specjalnej oraz taktyki gry.</w:t>
            </w:r>
          </w:p>
        </w:tc>
        <w:tc>
          <w:tcPr>
            <w:tcW w:w="1307" w:type="dxa"/>
          </w:tcPr>
          <w:p w14:paraId="37A44A0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8FDD1D7" w14:textId="77777777" w:rsidTr="00825F30">
        <w:trPr>
          <w:jc w:val="center"/>
        </w:trPr>
        <w:tc>
          <w:tcPr>
            <w:tcW w:w="675" w:type="dxa"/>
          </w:tcPr>
          <w:p w14:paraId="449DDAE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6E4904F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Przepisy gry w FUTSAL, interpretacja i sygnalizacja sędziego.</w:t>
            </w:r>
          </w:p>
        </w:tc>
        <w:tc>
          <w:tcPr>
            <w:tcW w:w="1307" w:type="dxa"/>
          </w:tcPr>
          <w:p w14:paraId="39811B3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2D0AED2" w14:textId="77777777" w:rsidTr="00825F30">
        <w:trPr>
          <w:jc w:val="center"/>
        </w:trPr>
        <w:tc>
          <w:tcPr>
            <w:tcW w:w="675" w:type="dxa"/>
          </w:tcPr>
          <w:p w14:paraId="2C67FC2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C42005F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Podania prawą i lewą nogą w biegu.</w:t>
            </w:r>
          </w:p>
        </w:tc>
        <w:tc>
          <w:tcPr>
            <w:tcW w:w="1307" w:type="dxa"/>
          </w:tcPr>
          <w:p w14:paraId="7B1514E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9738132" w14:textId="77777777" w:rsidTr="00825F30">
        <w:trPr>
          <w:jc w:val="center"/>
        </w:trPr>
        <w:tc>
          <w:tcPr>
            <w:tcW w:w="675" w:type="dxa"/>
          </w:tcPr>
          <w:p w14:paraId="4ACFAFB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C93E774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obronna systemem „każdy swego”, gra właściwa.</w:t>
            </w:r>
          </w:p>
        </w:tc>
        <w:tc>
          <w:tcPr>
            <w:tcW w:w="1307" w:type="dxa"/>
          </w:tcPr>
          <w:p w14:paraId="712311E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02E3EDF" w14:textId="77777777" w:rsidTr="00825F30">
        <w:trPr>
          <w:jc w:val="center"/>
        </w:trPr>
        <w:tc>
          <w:tcPr>
            <w:tcW w:w="675" w:type="dxa"/>
          </w:tcPr>
          <w:p w14:paraId="0F303BC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870ED65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Przyjęcie piłki na klatkę piersiową i kolanem.</w:t>
            </w:r>
          </w:p>
        </w:tc>
        <w:tc>
          <w:tcPr>
            <w:tcW w:w="1307" w:type="dxa"/>
          </w:tcPr>
          <w:p w14:paraId="2F5021D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642A092" w14:textId="77777777" w:rsidTr="00825F30">
        <w:trPr>
          <w:jc w:val="center"/>
        </w:trPr>
        <w:tc>
          <w:tcPr>
            <w:tcW w:w="675" w:type="dxa"/>
          </w:tcPr>
          <w:p w14:paraId="792EB2B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F8B4883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z okazji Dni PWSZ Nysa.</w:t>
            </w:r>
          </w:p>
        </w:tc>
        <w:tc>
          <w:tcPr>
            <w:tcW w:w="1307" w:type="dxa"/>
          </w:tcPr>
          <w:p w14:paraId="6D69933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F413675" w14:textId="77777777" w:rsidTr="00825F30">
        <w:trPr>
          <w:jc w:val="center"/>
        </w:trPr>
        <w:tc>
          <w:tcPr>
            <w:tcW w:w="675" w:type="dxa"/>
          </w:tcPr>
          <w:p w14:paraId="4516BC0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43770B2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jeden na jednego, strzał na bramkę z dużej odległości.</w:t>
            </w:r>
          </w:p>
        </w:tc>
        <w:tc>
          <w:tcPr>
            <w:tcW w:w="1307" w:type="dxa"/>
          </w:tcPr>
          <w:p w14:paraId="2DEB199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EA7045C" w14:textId="77777777" w:rsidTr="00825F30">
        <w:trPr>
          <w:jc w:val="center"/>
        </w:trPr>
        <w:tc>
          <w:tcPr>
            <w:tcW w:w="675" w:type="dxa"/>
          </w:tcPr>
          <w:p w14:paraId="73D2EB5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D9C25D9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Gra jeden na jednego z bramkarzem, gra właściwa.</w:t>
            </w:r>
          </w:p>
        </w:tc>
        <w:tc>
          <w:tcPr>
            <w:tcW w:w="1307" w:type="dxa"/>
          </w:tcPr>
          <w:p w14:paraId="6A64F8B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9A29757" w14:textId="77777777" w:rsidTr="00825F30">
        <w:trPr>
          <w:jc w:val="center"/>
        </w:trPr>
        <w:tc>
          <w:tcPr>
            <w:tcW w:w="675" w:type="dxa"/>
          </w:tcPr>
          <w:p w14:paraId="285F22E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4C9C2F7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indywidualnej.</w:t>
            </w:r>
          </w:p>
        </w:tc>
        <w:tc>
          <w:tcPr>
            <w:tcW w:w="1307" w:type="dxa"/>
          </w:tcPr>
          <w:p w14:paraId="2B49648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0E875FB" w14:textId="77777777" w:rsidTr="00825F30">
        <w:trPr>
          <w:jc w:val="center"/>
        </w:trPr>
        <w:tc>
          <w:tcPr>
            <w:tcW w:w="675" w:type="dxa"/>
          </w:tcPr>
          <w:p w14:paraId="2D94A79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AEE3488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Strzał na bramkę ze stałego fragmentu gry, doskonalenie.</w:t>
            </w:r>
          </w:p>
        </w:tc>
        <w:tc>
          <w:tcPr>
            <w:tcW w:w="1307" w:type="dxa"/>
          </w:tcPr>
          <w:p w14:paraId="5F6215B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B3C00C1" w14:textId="77777777" w:rsidTr="00825F30">
        <w:trPr>
          <w:jc w:val="center"/>
        </w:trPr>
        <w:tc>
          <w:tcPr>
            <w:tcW w:w="675" w:type="dxa"/>
          </w:tcPr>
          <w:p w14:paraId="0103103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6D924614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umiejętności technicznych bramkarza - obrona, rzut.</w:t>
            </w:r>
          </w:p>
        </w:tc>
        <w:tc>
          <w:tcPr>
            <w:tcW w:w="1307" w:type="dxa"/>
          </w:tcPr>
          <w:p w14:paraId="1F97524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4411CE4" w14:textId="77777777" w:rsidTr="00825F30">
        <w:trPr>
          <w:jc w:val="center"/>
        </w:trPr>
        <w:tc>
          <w:tcPr>
            <w:tcW w:w="675" w:type="dxa"/>
          </w:tcPr>
          <w:p w14:paraId="17F59DD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44B61880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Współpraca w zespole, podwajanie w obronie.</w:t>
            </w:r>
          </w:p>
        </w:tc>
        <w:tc>
          <w:tcPr>
            <w:tcW w:w="1307" w:type="dxa"/>
          </w:tcPr>
          <w:p w14:paraId="18D6D1F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96D548F" w14:textId="77777777" w:rsidTr="00825F30">
        <w:trPr>
          <w:jc w:val="center"/>
        </w:trPr>
        <w:tc>
          <w:tcPr>
            <w:tcW w:w="675" w:type="dxa"/>
          </w:tcPr>
          <w:p w14:paraId="50FE007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B6594F3" w14:textId="77777777" w:rsidR="00825F30" w:rsidRPr="00825F30" w:rsidRDefault="00825F30" w:rsidP="00825F30">
            <w:pPr>
              <w:tabs>
                <w:tab w:val="num" w:pos="7"/>
              </w:tabs>
              <w:spacing w:after="0" w:line="240" w:lineRule="auto"/>
              <w:ind w:left="7" w:hanging="7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gry właściwej.</w:t>
            </w:r>
          </w:p>
        </w:tc>
        <w:tc>
          <w:tcPr>
            <w:tcW w:w="1307" w:type="dxa"/>
          </w:tcPr>
          <w:p w14:paraId="43100A7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3E915A2" w14:textId="77777777" w:rsidTr="00825F30">
        <w:trPr>
          <w:jc w:val="center"/>
        </w:trPr>
        <w:tc>
          <w:tcPr>
            <w:tcW w:w="7905" w:type="dxa"/>
            <w:gridSpan w:val="4"/>
          </w:tcPr>
          <w:p w14:paraId="5251E50A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ACC8A7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FEF9AE1" w14:textId="77777777" w:rsidR="00825F30" w:rsidRPr="00825F30" w:rsidRDefault="00825F30" w:rsidP="00825F3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672BDE0F" w14:textId="77777777" w:rsidTr="00825F30">
        <w:trPr>
          <w:jc w:val="center"/>
        </w:trPr>
        <w:tc>
          <w:tcPr>
            <w:tcW w:w="1951" w:type="dxa"/>
            <w:gridSpan w:val="2"/>
          </w:tcPr>
          <w:p w14:paraId="461577F7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2370" w:type="dxa"/>
          </w:tcPr>
          <w:p w14:paraId="40A80A7C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9A70307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25F30" w:rsidRPr="00825F30" w14:paraId="4106A641" w14:textId="77777777" w:rsidTr="00825F30">
        <w:trPr>
          <w:jc w:val="center"/>
        </w:trPr>
        <w:tc>
          <w:tcPr>
            <w:tcW w:w="675" w:type="dxa"/>
          </w:tcPr>
          <w:p w14:paraId="18F2E05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94F28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4528C9C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D0F17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badminton</w:t>
            </w:r>
          </w:p>
        </w:tc>
        <w:tc>
          <w:tcPr>
            <w:tcW w:w="1307" w:type="dxa"/>
          </w:tcPr>
          <w:p w14:paraId="12CC41D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6D8AE976" w14:textId="77777777" w:rsidTr="00825F30">
        <w:trPr>
          <w:jc w:val="center"/>
        </w:trPr>
        <w:tc>
          <w:tcPr>
            <w:tcW w:w="675" w:type="dxa"/>
          </w:tcPr>
          <w:p w14:paraId="3724DA9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BE29791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singlowy.</w:t>
            </w:r>
          </w:p>
        </w:tc>
        <w:tc>
          <w:tcPr>
            <w:tcW w:w="1307" w:type="dxa"/>
          </w:tcPr>
          <w:p w14:paraId="5EDD5EC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971ADDA" w14:textId="77777777" w:rsidTr="00825F30">
        <w:trPr>
          <w:jc w:val="center"/>
        </w:trPr>
        <w:tc>
          <w:tcPr>
            <w:tcW w:w="675" w:type="dxa"/>
          </w:tcPr>
          <w:p w14:paraId="052B51E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9F1AC1C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deblowy</w:t>
            </w:r>
          </w:p>
        </w:tc>
        <w:tc>
          <w:tcPr>
            <w:tcW w:w="1307" w:type="dxa"/>
          </w:tcPr>
          <w:p w14:paraId="776499E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91EDAA1" w14:textId="77777777" w:rsidTr="00825F30">
        <w:trPr>
          <w:jc w:val="center"/>
        </w:trPr>
        <w:tc>
          <w:tcPr>
            <w:tcW w:w="675" w:type="dxa"/>
          </w:tcPr>
          <w:p w14:paraId="49276A2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820FBFF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ataku z wyskoku.</w:t>
            </w:r>
          </w:p>
        </w:tc>
        <w:tc>
          <w:tcPr>
            <w:tcW w:w="1307" w:type="dxa"/>
          </w:tcPr>
          <w:p w14:paraId="7470093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C3978D5" w14:textId="77777777" w:rsidTr="00825F30">
        <w:trPr>
          <w:jc w:val="center"/>
        </w:trPr>
        <w:tc>
          <w:tcPr>
            <w:tcW w:w="675" w:type="dxa"/>
          </w:tcPr>
          <w:p w14:paraId="7FB5FCF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3B6B5ED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ustawień na boisku w grze deblowej.</w:t>
            </w:r>
          </w:p>
        </w:tc>
        <w:tc>
          <w:tcPr>
            <w:tcW w:w="1307" w:type="dxa"/>
          </w:tcPr>
          <w:p w14:paraId="136DF41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9EFC499" w14:textId="77777777" w:rsidTr="00825F30">
        <w:trPr>
          <w:jc w:val="center"/>
        </w:trPr>
        <w:tc>
          <w:tcPr>
            <w:tcW w:w="675" w:type="dxa"/>
          </w:tcPr>
          <w:p w14:paraId="43DD6DD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0CC2262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Odbicia forhend w obronie.</w:t>
            </w:r>
          </w:p>
        </w:tc>
        <w:tc>
          <w:tcPr>
            <w:tcW w:w="1307" w:type="dxa"/>
          </w:tcPr>
          <w:p w14:paraId="524FC97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189D015" w14:textId="77777777" w:rsidTr="00825F30">
        <w:trPr>
          <w:jc w:val="center"/>
        </w:trPr>
        <w:tc>
          <w:tcPr>
            <w:tcW w:w="675" w:type="dxa"/>
          </w:tcPr>
          <w:p w14:paraId="5E56058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51F3E73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Odbicia bekhend w obronie.</w:t>
            </w:r>
          </w:p>
        </w:tc>
        <w:tc>
          <w:tcPr>
            <w:tcW w:w="1307" w:type="dxa"/>
          </w:tcPr>
          <w:p w14:paraId="3AAB87E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6DB31C1" w14:textId="77777777" w:rsidTr="00825F30">
        <w:trPr>
          <w:jc w:val="center"/>
        </w:trPr>
        <w:tc>
          <w:tcPr>
            <w:tcW w:w="675" w:type="dxa"/>
          </w:tcPr>
          <w:p w14:paraId="7F0098A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4EE505C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Zagrywka taktyczna daleka i krótka.</w:t>
            </w:r>
          </w:p>
        </w:tc>
        <w:tc>
          <w:tcPr>
            <w:tcW w:w="1307" w:type="dxa"/>
          </w:tcPr>
          <w:p w14:paraId="558DAAB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E3052B3" w14:textId="77777777" w:rsidTr="00825F30">
        <w:trPr>
          <w:jc w:val="center"/>
        </w:trPr>
        <w:tc>
          <w:tcPr>
            <w:tcW w:w="675" w:type="dxa"/>
          </w:tcPr>
          <w:p w14:paraId="12109BF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23B5CCC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Odbicia forhend w ataku.</w:t>
            </w:r>
          </w:p>
        </w:tc>
        <w:tc>
          <w:tcPr>
            <w:tcW w:w="1307" w:type="dxa"/>
          </w:tcPr>
          <w:p w14:paraId="5A63B55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FFE9632" w14:textId="77777777" w:rsidTr="00825F30">
        <w:trPr>
          <w:jc w:val="center"/>
        </w:trPr>
        <w:tc>
          <w:tcPr>
            <w:tcW w:w="675" w:type="dxa"/>
          </w:tcPr>
          <w:p w14:paraId="5EE1682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8668DAC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Odbicia bekhend w ataku</w:t>
            </w:r>
          </w:p>
        </w:tc>
        <w:tc>
          <w:tcPr>
            <w:tcW w:w="1307" w:type="dxa"/>
          </w:tcPr>
          <w:p w14:paraId="6155B49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B1D0AB1" w14:textId="77777777" w:rsidTr="00825F30">
        <w:trPr>
          <w:jc w:val="center"/>
        </w:trPr>
        <w:tc>
          <w:tcPr>
            <w:tcW w:w="675" w:type="dxa"/>
          </w:tcPr>
          <w:p w14:paraId="54D4C79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1FACED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Odbicia forhend i bekhend z wyskoku.</w:t>
            </w:r>
          </w:p>
        </w:tc>
        <w:tc>
          <w:tcPr>
            <w:tcW w:w="1307" w:type="dxa"/>
          </w:tcPr>
          <w:p w14:paraId="0DDEE5A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FB28780" w14:textId="77777777" w:rsidTr="00825F30">
        <w:trPr>
          <w:jc w:val="center"/>
        </w:trPr>
        <w:tc>
          <w:tcPr>
            <w:tcW w:w="675" w:type="dxa"/>
          </w:tcPr>
          <w:p w14:paraId="642FFCA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FFD1A31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singlowy mężczyzn i kobiet.</w:t>
            </w:r>
          </w:p>
        </w:tc>
        <w:tc>
          <w:tcPr>
            <w:tcW w:w="1307" w:type="dxa"/>
          </w:tcPr>
          <w:p w14:paraId="4BE29D1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11126F9" w14:textId="77777777" w:rsidTr="00825F30">
        <w:trPr>
          <w:jc w:val="center"/>
        </w:trPr>
        <w:tc>
          <w:tcPr>
            <w:tcW w:w="675" w:type="dxa"/>
          </w:tcPr>
          <w:p w14:paraId="0F05202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52AF4C29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Turniej singlowy mężczyzn kobiet.</w:t>
            </w:r>
          </w:p>
        </w:tc>
        <w:tc>
          <w:tcPr>
            <w:tcW w:w="1307" w:type="dxa"/>
          </w:tcPr>
          <w:p w14:paraId="2A09B27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44B1E64" w14:textId="77777777" w:rsidTr="00825F30">
        <w:trPr>
          <w:jc w:val="center"/>
        </w:trPr>
        <w:tc>
          <w:tcPr>
            <w:tcW w:w="675" w:type="dxa"/>
          </w:tcPr>
          <w:p w14:paraId="1A10F5D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7B3718D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Współpraca w zespole, doskonalenie gry deblowej.</w:t>
            </w:r>
          </w:p>
        </w:tc>
        <w:tc>
          <w:tcPr>
            <w:tcW w:w="1307" w:type="dxa"/>
          </w:tcPr>
          <w:p w14:paraId="5A17F62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5EEEB52D" w14:textId="77777777" w:rsidTr="00825F30">
        <w:trPr>
          <w:jc w:val="center"/>
        </w:trPr>
        <w:tc>
          <w:tcPr>
            <w:tcW w:w="675" w:type="dxa"/>
          </w:tcPr>
          <w:p w14:paraId="30D9D59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FE30374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Mecze singlowe i deblowe na wolnym powietrzu</w:t>
            </w:r>
          </w:p>
        </w:tc>
        <w:tc>
          <w:tcPr>
            <w:tcW w:w="1307" w:type="dxa"/>
          </w:tcPr>
          <w:p w14:paraId="3308429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B1FDEDD" w14:textId="77777777" w:rsidTr="00825F30">
        <w:trPr>
          <w:jc w:val="center"/>
        </w:trPr>
        <w:tc>
          <w:tcPr>
            <w:tcW w:w="675" w:type="dxa"/>
          </w:tcPr>
          <w:p w14:paraId="06A96CE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2CC35619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Podsumowanie i przypomnienie wiadomości dotyczących zasad gry, gra właściwa.</w:t>
            </w:r>
          </w:p>
        </w:tc>
        <w:tc>
          <w:tcPr>
            <w:tcW w:w="1307" w:type="dxa"/>
          </w:tcPr>
          <w:p w14:paraId="5CCACCC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31AE64B" w14:textId="77777777" w:rsidTr="00825F30">
        <w:trPr>
          <w:trHeight w:val="636"/>
          <w:jc w:val="center"/>
        </w:trPr>
        <w:tc>
          <w:tcPr>
            <w:tcW w:w="7905" w:type="dxa"/>
            <w:gridSpan w:val="4"/>
          </w:tcPr>
          <w:p w14:paraId="40B5B0EE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55182F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6A01C8E6" w14:textId="77777777" w:rsidR="00825F30" w:rsidRPr="00825F30" w:rsidRDefault="00825F30" w:rsidP="00825F3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25F30" w:rsidRPr="00825F30" w14:paraId="7676623D" w14:textId="77777777" w:rsidTr="00825F30">
        <w:trPr>
          <w:jc w:val="center"/>
        </w:trPr>
        <w:tc>
          <w:tcPr>
            <w:tcW w:w="1951" w:type="dxa"/>
            <w:gridSpan w:val="2"/>
          </w:tcPr>
          <w:p w14:paraId="618510EB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2370" w:type="dxa"/>
          </w:tcPr>
          <w:p w14:paraId="48E700C1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114CFD7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25F30" w:rsidRPr="00825F30" w14:paraId="0270B7A5" w14:textId="77777777" w:rsidTr="00825F30">
        <w:trPr>
          <w:jc w:val="center"/>
        </w:trPr>
        <w:tc>
          <w:tcPr>
            <w:tcW w:w="675" w:type="dxa"/>
          </w:tcPr>
          <w:p w14:paraId="36A3B70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B11435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4161037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CF517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zajęć:  unihokej</w:t>
            </w:r>
          </w:p>
        </w:tc>
        <w:tc>
          <w:tcPr>
            <w:tcW w:w="1307" w:type="dxa"/>
          </w:tcPr>
          <w:p w14:paraId="497401A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25F30" w:rsidRPr="00825F30" w14:paraId="1F839798" w14:textId="77777777" w:rsidTr="00825F30">
        <w:trPr>
          <w:jc w:val="center"/>
        </w:trPr>
        <w:tc>
          <w:tcPr>
            <w:tcW w:w="675" w:type="dxa"/>
          </w:tcPr>
          <w:p w14:paraId="3941E31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FB20BBB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Gry i zabawy doskonalące znane umiejętności techniki gry w unihokeja.</w:t>
            </w:r>
          </w:p>
        </w:tc>
        <w:tc>
          <w:tcPr>
            <w:tcW w:w="1307" w:type="dxa"/>
          </w:tcPr>
          <w:p w14:paraId="5C78C0A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3CDA89EC" w14:textId="77777777" w:rsidTr="00825F30">
        <w:trPr>
          <w:jc w:val="center"/>
        </w:trPr>
        <w:tc>
          <w:tcPr>
            <w:tcW w:w="675" w:type="dxa"/>
          </w:tcPr>
          <w:p w14:paraId="165B5C4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9F053F4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indywidualnych umiejętności technicznych zawodnika w ataku i obronie</w:t>
            </w:r>
          </w:p>
        </w:tc>
        <w:tc>
          <w:tcPr>
            <w:tcW w:w="1307" w:type="dxa"/>
          </w:tcPr>
          <w:p w14:paraId="23D1A60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7439452" w14:textId="77777777" w:rsidTr="00825F30">
        <w:trPr>
          <w:jc w:val="center"/>
        </w:trPr>
        <w:tc>
          <w:tcPr>
            <w:tcW w:w="675" w:type="dxa"/>
          </w:tcPr>
          <w:p w14:paraId="26E9EB7E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6FC028F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podań i przyjęć piłki forhendem i bekhendem w miejscu i w ruchu</w:t>
            </w:r>
          </w:p>
        </w:tc>
        <w:tc>
          <w:tcPr>
            <w:tcW w:w="1307" w:type="dxa"/>
          </w:tcPr>
          <w:p w14:paraId="3CFB143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413E175E" w14:textId="77777777" w:rsidTr="00825F30">
        <w:trPr>
          <w:jc w:val="center"/>
        </w:trPr>
        <w:tc>
          <w:tcPr>
            <w:tcW w:w="675" w:type="dxa"/>
          </w:tcPr>
          <w:p w14:paraId="469DB773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B939051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umiejętności gry w obronie i w ataku w grze 1x1</w:t>
            </w:r>
          </w:p>
        </w:tc>
        <w:tc>
          <w:tcPr>
            <w:tcW w:w="1307" w:type="dxa"/>
          </w:tcPr>
          <w:p w14:paraId="57144F9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07F870E" w14:textId="77777777" w:rsidTr="00825F30">
        <w:trPr>
          <w:jc w:val="center"/>
        </w:trPr>
        <w:tc>
          <w:tcPr>
            <w:tcW w:w="675" w:type="dxa"/>
          </w:tcPr>
          <w:p w14:paraId="06133DE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B399437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Nauka gry w przewagach 2x1 i 3x2</w:t>
            </w:r>
          </w:p>
        </w:tc>
        <w:tc>
          <w:tcPr>
            <w:tcW w:w="1307" w:type="dxa"/>
          </w:tcPr>
          <w:p w14:paraId="5AF7D3A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172319F" w14:textId="77777777" w:rsidTr="00825F30">
        <w:trPr>
          <w:jc w:val="center"/>
        </w:trPr>
        <w:tc>
          <w:tcPr>
            <w:tcW w:w="675" w:type="dxa"/>
          </w:tcPr>
          <w:p w14:paraId="676D18A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F587099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strzałów na bramkę forhendem i bekhendem.</w:t>
            </w:r>
          </w:p>
        </w:tc>
        <w:tc>
          <w:tcPr>
            <w:tcW w:w="1307" w:type="dxa"/>
          </w:tcPr>
          <w:p w14:paraId="5EE48FE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2528682" w14:textId="77777777" w:rsidTr="00825F30">
        <w:trPr>
          <w:jc w:val="center"/>
        </w:trPr>
        <w:tc>
          <w:tcPr>
            <w:tcW w:w="675" w:type="dxa"/>
          </w:tcPr>
          <w:p w14:paraId="14E64EE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26E6303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zwodów piłeczką.</w:t>
            </w:r>
          </w:p>
        </w:tc>
        <w:tc>
          <w:tcPr>
            <w:tcW w:w="1307" w:type="dxa"/>
          </w:tcPr>
          <w:p w14:paraId="3FD96708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CFBBD52" w14:textId="77777777" w:rsidTr="00825F30">
        <w:trPr>
          <w:jc w:val="center"/>
        </w:trPr>
        <w:tc>
          <w:tcPr>
            <w:tcW w:w="675" w:type="dxa"/>
          </w:tcPr>
          <w:p w14:paraId="02FEF29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9AD114E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techniki gry w grze 3x3, małe gry</w:t>
            </w:r>
          </w:p>
        </w:tc>
        <w:tc>
          <w:tcPr>
            <w:tcW w:w="1307" w:type="dxa"/>
          </w:tcPr>
          <w:p w14:paraId="4F7D824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BA6AA78" w14:textId="77777777" w:rsidTr="00825F30">
        <w:trPr>
          <w:jc w:val="center"/>
        </w:trPr>
        <w:tc>
          <w:tcPr>
            <w:tcW w:w="675" w:type="dxa"/>
          </w:tcPr>
          <w:p w14:paraId="009AADB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905E392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Atakowanie przeciwko obronie systemem „każdy z każdym</w:t>
            </w:r>
          </w:p>
        </w:tc>
        <w:tc>
          <w:tcPr>
            <w:tcW w:w="1307" w:type="dxa"/>
          </w:tcPr>
          <w:p w14:paraId="01F83F7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61906042" w14:textId="77777777" w:rsidTr="00825F30">
        <w:trPr>
          <w:jc w:val="center"/>
        </w:trPr>
        <w:tc>
          <w:tcPr>
            <w:tcW w:w="675" w:type="dxa"/>
          </w:tcPr>
          <w:p w14:paraId="33E67DF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C7B11F9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Zasady obrony stref i atakowanie przeciwko obronie strefowej.</w:t>
            </w:r>
          </w:p>
        </w:tc>
        <w:tc>
          <w:tcPr>
            <w:tcW w:w="1307" w:type="dxa"/>
          </w:tcPr>
          <w:p w14:paraId="086D3B80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C297FF2" w14:textId="77777777" w:rsidTr="00825F30">
        <w:trPr>
          <w:jc w:val="center"/>
        </w:trPr>
        <w:tc>
          <w:tcPr>
            <w:tcW w:w="675" w:type="dxa"/>
          </w:tcPr>
          <w:p w14:paraId="7AC9BE1B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88F14DC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gry obronnej przeciwko przewagom atakujących.</w:t>
            </w:r>
          </w:p>
        </w:tc>
        <w:tc>
          <w:tcPr>
            <w:tcW w:w="1307" w:type="dxa"/>
          </w:tcPr>
          <w:p w14:paraId="142009E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2D780351" w14:textId="77777777" w:rsidTr="00825F30">
        <w:trPr>
          <w:jc w:val="center"/>
        </w:trPr>
        <w:tc>
          <w:tcPr>
            <w:tcW w:w="675" w:type="dxa"/>
          </w:tcPr>
          <w:p w14:paraId="4F1E3F4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566D805F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elementów ataku szybkiego, prowadzenie piłeczki w parach i trójkątach.</w:t>
            </w:r>
          </w:p>
        </w:tc>
        <w:tc>
          <w:tcPr>
            <w:tcW w:w="1307" w:type="dxa"/>
          </w:tcPr>
          <w:p w14:paraId="41E29B99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19B34985" w14:textId="77777777" w:rsidTr="00825F30">
        <w:trPr>
          <w:jc w:val="center"/>
        </w:trPr>
        <w:tc>
          <w:tcPr>
            <w:tcW w:w="675" w:type="dxa"/>
          </w:tcPr>
          <w:p w14:paraId="7023FFE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01C698E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znanych umiejętności techniczno – taktycznych unihokeja w grze szkolnej, elementy sędziowania.</w:t>
            </w:r>
          </w:p>
        </w:tc>
        <w:tc>
          <w:tcPr>
            <w:tcW w:w="1307" w:type="dxa"/>
          </w:tcPr>
          <w:p w14:paraId="4D0A282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054B9DB7" w14:textId="77777777" w:rsidTr="00825F30">
        <w:trPr>
          <w:jc w:val="center"/>
        </w:trPr>
        <w:tc>
          <w:tcPr>
            <w:tcW w:w="675" w:type="dxa"/>
          </w:tcPr>
          <w:p w14:paraId="0E1835A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1CE31D0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Grupowy turniej unihokeja w grze 5x5.</w:t>
            </w:r>
          </w:p>
        </w:tc>
        <w:tc>
          <w:tcPr>
            <w:tcW w:w="1307" w:type="dxa"/>
          </w:tcPr>
          <w:p w14:paraId="6E59C79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31C603C" w14:textId="77777777" w:rsidTr="00825F30">
        <w:trPr>
          <w:jc w:val="center"/>
        </w:trPr>
        <w:tc>
          <w:tcPr>
            <w:tcW w:w="675" w:type="dxa"/>
          </w:tcPr>
          <w:p w14:paraId="40EE3AA4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E4C7228" w14:textId="77777777" w:rsidR="00825F30" w:rsidRPr="00825F30" w:rsidRDefault="00825F30" w:rsidP="00825F30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Doskonalenie umiejętności techniczno – taktycznych w grze właściwej.</w:t>
            </w:r>
          </w:p>
        </w:tc>
        <w:tc>
          <w:tcPr>
            <w:tcW w:w="1307" w:type="dxa"/>
          </w:tcPr>
          <w:p w14:paraId="25C4346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25F30" w:rsidRPr="00825F30" w14:paraId="7EC91C7E" w14:textId="77777777" w:rsidTr="00825F30">
        <w:trPr>
          <w:trHeight w:val="221"/>
          <w:jc w:val="center"/>
        </w:trPr>
        <w:tc>
          <w:tcPr>
            <w:tcW w:w="7905" w:type="dxa"/>
            <w:gridSpan w:val="4"/>
          </w:tcPr>
          <w:p w14:paraId="22A4DCCD" w14:textId="77777777" w:rsidR="00825F30" w:rsidRPr="00825F30" w:rsidRDefault="00825F30" w:rsidP="00825F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9B779D1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456F840" w14:textId="77777777" w:rsidR="004D2F9C" w:rsidRDefault="004D2F9C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77E6713" w14:textId="77777777" w:rsidR="00825F30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p w14:paraId="674503BD" w14:textId="77777777" w:rsidR="004D2F9C" w:rsidRPr="00825F30" w:rsidRDefault="004D2F9C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25F30" w:rsidRPr="00825F30" w14:paraId="4CEC89F3" w14:textId="77777777" w:rsidTr="00825F30">
        <w:tc>
          <w:tcPr>
            <w:tcW w:w="675" w:type="dxa"/>
          </w:tcPr>
          <w:p w14:paraId="5DAD6092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5F5EA4FE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Jerzy Talaga A-Z sprawności fizycznej. Atlas ćwiczeń. Zarząd główny TKKF 1995 Warszawa.</w:t>
            </w:r>
          </w:p>
        </w:tc>
      </w:tr>
      <w:tr w:rsidR="00825F30" w:rsidRPr="00825F30" w14:paraId="7052DA33" w14:textId="77777777" w:rsidTr="00825F30">
        <w:tc>
          <w:tcPr>
            <w:tcW w:w="675" w:type="dxa"/>
          </w:tcPr>
          <w:p w14:paraId="29751BC6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0CB7555F" w14:textId="77777777" w:rsidR="00825F30" w:rsidRPr="00825F30" w:rsidRDefault="00825F30" w:rsidP="00825F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Edward Superlak Piłka Siatkowa. Wydawnictwo BK Wrocław 2006.</w:t>
            </w:r>
          </w:p>
        </w:tc>
      </w:tr>
      <w:tr w:rsidR="00825F30" w:rsidRPr="00825F30" w14:paraId="6D45615A" w14:textId="77777777" w:rsidTr="00825F30">
        <w:tc>
          <w:tcPr>
            <w:tcW w:w="675" w:type="dxa"/>
          </w:tcPr>
          <w:p w14:paraId="3589DBAD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04BD4D26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Marian Bondarowicz Zabawy i gry ruchowe w zajęciach sportowych.</w:t>
            </w:r>
          </w:p>
        </w:tc>
      </w:tr>
      <w:tr w:rsidR="00825F30" w:rsidRPr="00825F30" w14:paraId="46C40B31" w14:textId="77777777" w:rsidTr="00825F30">
        <w:tc>
          <w:tcPr>
            <w:tcW w:w="675" w:type="dxa"/>
          </w:tcPr>
          <w:p w14:paraId="19B49C87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40E5B0FF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Marian Bondarowicz Zabawy i gry ruchowe w zajęciach sportowych. RCM-S Kultury Fizycznej i Sportu Warszawa 1994.</w:t>
            </w:r>
          </w:p>
        </w:tc>
      </w:tr>
      <w:tr w:rsidR="00825F30" w:rsidRPr="00825F30" w14:paraId="4C8F5AFA" w14:textId="77777777" w:rsidTr="00825F30">
        <w:tc>
          <w:tcPr>
            <w:tcW w:w="675" w:type="dxa"/>
          </w:tcPr>
          <w:p w14:paraId="69EE277F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706E2506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Marian Listowski Stretching sprawność i zdrowie. Wydawnictwo Marian Listowski Łódź 1994.</w:t>
            </w:r>
          </w:p>
        </w:tc>
      </w:tr>
    </w:tbl>
    <w:p w14:paraId="32A21624" w14:textId="77777777" w:rsidR="00825F30" w:rsidRPr="00825F30" w:rsidRDefault="00825F30" w:rsidP="00825F30">
      <w:pPr>
        <w:spacing w:after="0" w:line="240" w:lineRule="auto"/>
      </w:pPr>
    </w:p>
    <w:p w14:paraId="0F383D72" w14:textId="77777777" w:rsidR="00825F30" w:rsidRPr="00825F30" w:rsidRDefault="00825F30" w:rsidP="00825F30">
      <w:pPr>
        <w:spacing w:after="0" w:line="240" w:lineRule="auto"/>
      </w:pPr>
    </w:p>
    <w:p w14:paraId="7B99F422" w14:textId="77777777" w:rsidR="00825F30" w:rsidRDefault="00825F30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5C37C59E" w14:textId="77777777" w:rsidR="004D2F9C" w:rsidRPr="00825F30" w:rsidRDefault="004D2F9C" w:rsidP="00825F3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1"/>
        <w:gridCol w:w="8609"/>
      </w:tblGrid>
      <w:tr w:rsidR="00825F30" w:rsidRPr="00825F30" w14:paraId="4EAEC2E8" w14:textId="77777777" w:rsidTr="00825F30">
        <w:trPr>
          <w:trHeight w:val="245"/>
        </w:trPr>
        <w:tc>
          <w:tcPr>
            <w:tcW w:w="681" w:type="dxa"/>
          </w:tcPr>
          <w:p w14:paraId="62A5359C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09" w:type="dxa"/>
          </w:tcPr>
          <w:p w14:paraId="77067B22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Adam Zając Współczesny System Szkolenia w Zespołowych Grach Sportowych. AWF Katowice 2016.</w:t>
            </w:r>
          </w:p>
        </w:tc>
      </w:tr>
      <w:tr w:rsidR="00825F30" w:rsidRPr="00825F30" w14:paraId="2F530EB2" w14:textId="77777777" w:rsidTr="00825F30">
        <w:trPr>
          <w:trHeight w:val="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C5A" w14:textId="77777777" w:rsidR="00825F30" w:rsidRPr="00825F30" w:rsidRDefault="00825F30" w:rsidP="00825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4C05" w14:textId="77777777" w:rsidR="00825F30" w:rsidRPr="00825F30" w:rsidRDefault="00825F30" w:rsidP="00825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Tony Morris Psychologia Sportu Warszawa 1998.</w:t>
            </w:r>
          </w:p>
        </w:tc>
      </w:tr>
    </w:tbl>
    <w:p w14:paraId="206782F4" w14:textId="77777777" w:rsidR="004D2F9C" w:rsidRDefault="004D2F9C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1C5B754F" w14:textId="77777777" w:rsidR="00B93EF9" w:rsidRPr="00825F30" w:rsidRDefault="00B93EF9" w:rsidP="00B93EF9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7BB02A44" w14:textId="77777777" w:rsidR="00B93EF9" w:rsidRPr="00825F30" w:rsidRDefault="00B93EF9" w:rsidP="00B93EF9">
      <w:pPr>
        <w:jc w:val="center"/>
        <w:rPr>
          <w:rFonts w:ascii="Times New Roman" w:hAnsi="Times New Roman"/>
          <w:b/>
        </w:rPr>
      </w:pPr>
    </w:p>
    <w:p w14:paraId="3052795A" w14:textId="77777777" w:rsidR="00B93EF9" w:rsidRPr="00825F30" w:rsidRDefault="00B93EF9" w:rsidP="00B93EF9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B93EF9" w:rsidRPr="00825F30" w14:paraId="00C0E6FC" w14:textId="77777777" w:rsidTr="005E67E2">
        <w:trPr>
          <w:trHeight w:val="501"/>
        </w:trPr>
        <w:tc>
          <w:tcPr>
            <w:tcW w:w="2802" w:type="dxa"/>
            <w:gridSpan w:val="4"/>
            <w:vAlign w:val="center"/>
          </w:tcPr>
          <w:p w14:paraId="670634E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4287F7F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Ekonometria</w:t>
            </w:r>
          </w:p>
        </w:tc>
        <w:tc>
          <w:tcPr>
            <w:tcW w:w="1689" w:type="dxa"/>
            <w:gridSpan w:val="4"/>
            <w:vAlign w:val="center"/>
          </w:tcPr>
          <w:p w14:paraId="50B01576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25F30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0E34201E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25F30">
              <w:rPr>
                <w:rFonts w:ascii="Times New Roman" w:hAnsi="Times New Roman"/>
                <w:sz w:val="16"/>
              </w:rPr>
              <w:t>S-FIR-I-P-FIR-EKO_IV</w:t>
            </w:r>
          </w:p>
        </w:tc>
      </w:tr>
      <w:tr w:rsidR="00B93EF9" w:rsidRPr="00825F30" w14:paraId="6E668ABB" w14:textId="77777777" w:rsidTr="005E67E2">
        <w:trPr>
          <w:trHeight w:val="210"/>
        </w:trPr>
        <w:tc>
          <w:tcPr>
            <w:tcW w:w="2802" w:type="dxa"/>
            <w:gridSpan w:val="4"/>
            <w:vAlign w:val="center"/>
          </w:tcPr>
          <w:p w14:paraId="0369FAFC" w14:textId="77777777" w:rsidR="00B93EF9" w:rsidRPr="00825F30" w:rsidRDefault="00B93EF9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3CE5A2F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B93EF9" w:rsidRPr="00825F30" w14:paraId="45B54EBD" w14:textId="77777777" w:rsidTr="005E67E2">
        <w:trPr>
          <w:trHeight w:val="210"/>
        </w:trPr>
        <w:tc>
          <w:tcPr>
            <w:tcW w:w="2802" w:type="dxa"/>
            <w:gridSpan w:val="4"/>
            <w:vAlign w:val="center"/>
          </w:tcPr>
          <w:p w14:paraId="6EE517B5" w14:textId="77777777" w:rsidR="00B93EF9" w:rsidRPr="00825F30" w:rsidRDefault="00B93EF9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5CB5CD5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93EF9" w:rsidRPr="00825F30" w14:paraId="05C66196" w14:textId="77777777" w:rsidTr="005E67E2">
        <w:trPr>
          <w:trHeight w:val="210"/>
        </w:trPr>
        <w:tc>
          <w:tcPr>
            <w:tcW w:w="2802" w:type="dxa"/>
            <w:gridSpan w:val="4"/>
            <w:vAlign w:val="center"/>
          </w:tcPr>
          <w:p w14:paraId="579A900F" w14:textId="77777777" w:rsidR="00B93EF9" w:rsidRPr="00825F30" w:rsidRDefault="00B93EF9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5F9582C3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B93EF9" w:rsidRPr="00825F30" w14:paraId="528A1392" w14:textId="77777777" w:rsidTr="005E67E2">
        <w:trPr>
          <w:trHeight w:val="210"/>
        </w:trPr>
        <w:tc>
          <w:tcPr>
            <w:tcW w:w="2802" w:type="dxa"/>
            <w:gridSpan w:val="4"/>
            <w:vAlign w:val="center"/>
          </w:tcPr>
          <w:p w14:paraId="269A7CCE" w14:textId="77777777" w:rsidR="00B93EF9" w:rsidRPr="00825F30" w:rsidRDefault="00B93EF9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FB29EFD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B93EF9" w:rsidRPr="00825F30" w14:paraId="7C815054" w14:textId="77777777" w:rsidTr="005E67E2">
        <w:trPr>
          <w:trHeight w:val="210"/>
        </w:trPr>
        <w:tc>
          <w:tcPr>
            <w:tcW w:w="2802" w:type="dxa"/>
            <w:gridSpan w:val="4"/>
            <w:vAlign w:val="center"/>
          </w:tcPr>
          <w:p w14:paraId="161DA2B5" w14:textId="77777777" w:rsidR="00B93EF9" w:rsidRPr="00825F30" w:rsidRDefault="00B93EF9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9F7A4FE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B93EF9" w:rsidRPr="00825F30" w14:paraId="5E01CE25" w14:textId="77777777" w:rsidTr="005E67E2">
        <w:trPr>
          <w:trHeight w:val="210"/>
        </w:trPr>
        <w:tc>
          <w:tcPr>
            <w:tcW w:w="2802" w:type="dxa"/>
            <w:gridSpan w:val="4"/>
            <w:vAlign w:val="center"/>
          </w:tcPr>
          <w:p w14:paraId="07F39F3B" w14:textId="77777777" w:rsidR="00B93EF9" w:rsidRPr="00825F30" w:rsidRDefault="00B93EF9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28303F86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B93EF9" w:rsidRPr="00825F30" w14:paraId="2E54D67F" w14:textId="77777777" w:rsidTr="005E67E2">
        <w:trPr>
          <w:trHeight w:val="395"/>
        </w:trPr>
        <w:tc>
          <w:tcPr>
            <w:tcW w:w="2808" w:type="dxa"/>
            <w:gridSpan w:val="5"/>
            <w:vAlign w:val="center"/>
          </w:tcPr>
          <w:p w14:paraId="064E52D0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25F3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5CBA239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25F30"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701B2212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25F3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BF703AC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93EF9" w:rsidRPr="00825F30" w14:paraId="291EE796" w14:textId="77777777" w:rsidTr="005E67E2">
        <w:tc>
          <w:tcPr>
            <w:tcW w:w="1668" w:type="dxa"/>
            <w:gridSpan w:val="2"/>
            <w:vMerge w:val="restart"/>
            <w:vAlign w:val="center"/>
          </w:tcPr>
          <w:p w14:paraId="07B5870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A09D68E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678FC92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A7E57F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C0159EC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AE39F9A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1,</w:t>
            </w:r>
            <w:r>
              <w:rPr>
                <w:rFonts w:ascii="Times New Roman" w:hAnsi="Times New Roman"/>
                <w:sz w:val="14"/>
                <w:szCs w:val="14"/>
              </w:rPr>
              <w:t>88</w:t>
            </w:r>
          </w:p>
        </w:tc>
        <w:tc>
          <w:tcPr>
            <w:tcW w:w="1276" w:type="dxa"/>
            <w:gridSpan w:val="2"/>
            <w:vAlign w:val="center"/>
          </w:tcPr>
          <w:p w14:paraId="396ED43A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6BD08385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1,</w:t>
            </w:r>
            <w:r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1034" w:type="dxa"/>
            <w:vMerge/>
            <w:vAlign w:val="center"/>
          </w:tcPr>
          <w:p w14:paraId="395265FA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93EF9" w:rsidRPr="00825F30" w14:paraId="5E7786C0" w14:textId="77777777" w:rsidTr="005E67E2">
        <w:tc>
          <w:tcPr>
            <w:tcW w:w="1668" w:type="dxa"/>
            <w:gridSpan w:val="2"/>
            <w:vMerge/>
            <w:vAlign w:val="center"/>
          </w:tcPr>
          <w:p w14:paraId="21A72F13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5C5AD9E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BA2455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B4AE443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323A705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19CB4C00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72F6608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06A0610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93EF9" w:rsidRPr="00825F30" w14:paraId="3B1BC8BB" w14:textId="77777777" w:rsidTr="005E67E2">
        <w:trPr>
          <w:trHeight w:val="255"/>
        </w:trPr>
        <w:tc>
          <w:tcPr>
            <w:tcW w:w="1668" w:type="dxa"/>
            <w:gridSpan w:val="2"/>
            <w:vAlign w:val="center"/>
          </w:tcPr>
          <w:p w14:paraId="2A796604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E4B815F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3"/>
            <w:vAlign w:val="center"/>
          </w:tcPr>
          <w:p w14:paraId="01AECBCB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29CCD9A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32C6AA45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A7EF84E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40876A4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 xml:space="preserve">Egzamin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pisemny</w:t>
            </w:r>
          </w:p>
        </w:tc>
        <w:tc>
          <w:tcPr>
            <w:tcW w:w="1034" w:type="dxa"/>
            <w:vAlign w:val="center"/>
          </w:tcPr>
          <w:p w14:paraId="13BC5529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B93EF9" w:rsidRPr="00825F30" w14:paraId="43782C6F" w14:textId="77777777" w:rsidTr="005E67E2">
        <w:trPr>
          <w:trHeight w:val="255"/>
        </w:trPr>
        <w:tc>
          <w:tcPr>
            <w:tcW w:w="1668" w:type="dxa"/>
            <w:gridSpan w:val="2"/>
            <w:vAlign w:val="center"/>
          </w:tcPr>
          <w:p w14:paraId="33F088AC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DB8070D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07F34C0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1BB854E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099DE9C7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projektów</w:t>
            </w:r>
          </w:p>
        </w:tc>
        <w:tc>
          <w:tcPr>
            <w:tcW w:w="1034" w:type="dxa"/>
            <w:vAlign w:val="center"/>
          </w:tcPr>
          <w:p w14:paraId="0A1E3231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B93EF9" w:rsidRPr="00825F30" w14:paraId="6B27778B" w14:textId="77777777" w:rsidTr="005E67E2">
        <w:trPr>
          <w:trHeight w:val="255"/>
        </w:trPr>
        <w:tc>
          <w:tcPr>
            <w:tcW w:w="1668" w:type="dxa"/>
            <w:gridSpan w:val="2"/>
            <w:vAlign w:val="center"/>
          </w:tcPr>
          <w:p w14:paraId="744D85B9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D0FFD85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97DC623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926F8FD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72AFEAA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778AA3A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93EF9" w:rsidRPr="00825F30" w14:paraId="10373E15" w14:textId="77777777" w:rsidTr="005E67E2">
        <w:trPr>
          <w:trHeight w:val="279"/>
        </w:trPr>
        <w:tc>
          <w:tcPr>
            <w:tcW w:w="1668" w:type="dxa"/>
            <w:gridSpan w:val="2"/>
            <w:vAlign w:val="center"/>
          </w:tcPr>
          <w:p w14:paraId="6421EEBA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25F30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4D050AE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46B3E765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7EC0F2C4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4B2E4AAE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9F3CA41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8A2FFAC" w14:textId="77777777" w:rsidR="00B93EF9" w:rsidRPr="00825F30" w:rsidRDefault="00B93EF9" w:rsidP="005E67E2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93EF9" w:rsidRPr="00825F30" w14:paraId="0D112DA6" w14:textId="77777777" w:rsidTr="005E67E2">
        <w:tc>
          <w:tcPr>
            <w:tcW w:w="1101" w:type="dxa"/>
            <w:vAlign w:val="center"/>
          </w:tcPr>
          <w:p w14:paraId="325561E1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98BBB3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65760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56DC6A2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F69F164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E5E808B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A7607AC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93EF9" w:rsidRPr="00825F30" w14:paraId="45D5150B" w14:textId="77777777" w:rsidTr="005E67E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710FCD0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BFAAA8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102A283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D2126E6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Rozumienie modelu matematycznego i jego stosunku do rzeczywistości.</w:t>
            </w:r>
          </w:p>
        </w:tc>
        <w:tc>
          <w:tcPr>
            <w:tcW w:w="1134" w:type="dxa"/>
            <w:gridSpan w:val="3"/>
            <w:vAlign w:val="center"/>
          </w:tcPr>
          <w:p w14:paraId="5BDE1EF2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7356039A" w14:textId="77777777" w:rsidR="00B93EF9" w:rsidRPr="00825F30" w:rsidRDefault="00B93EF9" w:rsidP="005E67E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B93EF9" w:rsidRPr="00825F30" w14:paraId="0E87B165" w14:textId="77777777" w:rsidTr="005E67E2">
        <w:trPr>
          <w:trHeight w:val="255"/>
        </w:trPr>
        <w:tc>
          <w:tcPr>
            <w:tcW w:w="1101" w:type="dxa"/>
            <w:vMerge/>
            <w:vAlign w:val="center"/>
          </w:tcPr>
          <w:p w14:paraId="1A9528A1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4475F6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86E5787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Rozumienie modelu ekonometrycznego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C20A4DE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B61B5C9" w14:textId="77777777" w:rsidR="00B93EF9" w:rsidRPr="00825F30" w:rsidRDefault="00B93EF9" w:rsidP="005E67E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B93EF9" w:rsidRPr="00825F30" w14:paraId="693A1D59" w14:textId="77777777" w:rsidTr="005E67E2">
        <w:trPr>
          <w:trHeight w:val="255"/>
        </w:trPr>
        <w:tc>
          <w:tcPr>
            <w:tcW w:w="1101" w:type="dxa"/>
            <w:vMerge/>
            <w:vAlign w:val="center"/>
          </w:tcPr>
          <w:p w14:paraId="06AD2D36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AC28F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3AC55FC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Rozumienie założeń modelu ekonometrycznego i umiejętność odniesienia ich do obiektu rzeczywistego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56B7E9C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37E50D40" w14:textId="77777777" w:rsidR="00B93EF9" w:rsidRPr="00825F30" w:rsidRDefault="00B93EF9" w:rsidP="005E67E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B93EF9" w:rsidRPr="00825F30" w14:paraId="2E2B8A83" w14:textId="77777777" w:rsidTr="005E67E2">
        <w:trPr>
          <w:trHeight w:val="255"/>
        </w:trPr>
        <w:tc>
          <w:tcPr>
            <w:tcW w:w="1101" w:type="dxa"/>
            <w:vMerge/>
            <w:vAlign w:val="center"/>
          </w:tcPr>
          <w:p w14:paraId="7584DC02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F94286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979C3A7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Rozumienie korzyści, uzyskiwane w modelu ekonometrycznym, dzięki silnym założeniom tego modelu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7F53C79D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4C1DCC18" w14:textId="77777777" w:rsidR="00B93EF9" w:rsidRPr="00825F30" w:rsidRDefault="00B93EF9" w:rsidP="005E67E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B93EF9" w:rsidRPr="00825F30" w14:paraId="6DB28649" w14:textId="77777777" w:rsidTr="005E67E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76D9C9B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1DB80F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62AD172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3B1CC84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Umiejętność korzystania z modeli ekonometrycznych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6FFD673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1FD29BDF" w14:textId="77777777" w:rsidR="00B93EF9" w:rsidRPr="00825F30" w:rsidRDefault="00B93EF9" w:rsidP="005E67E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B93EF9" w:rsidRPr="00825F30" w14:paraId="06E7E427" w14:textId="77777777" w:rsidTr="005E67E2">
        <w:trPr>
          <w:trHeight w:val="255"/>
        </w:trPr>
        <w:tc>
          <w:tcPr>
            <w:tcW w:w="1101" w:type="dxa"/>
            <w:vMerge/>
            <w:vAlign w:val="center"/>
          </w:tcPr>
          <w:p w14:paraId="74D69B46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0FB6E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DE89A1A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Umiejętność empirycznej analizy procesów ekonomicznych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1F6CBDA6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29B459DB" w14:textId="77777777" w:rsidR="00B93EF9" w:rsidRPr="00825F30" w:rsidRDefault="00B93EF9" w:rsidP="005E67E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B93EF9" w:rsidRPr="00825F30" w14:paraId="028641BE" w14:textId="77777777" w:rsidTr="005E67E2">
        <w:trPr>
          <w:trHeight w:val="255"/>
        </w:trPr>
        <w:tc>
          <w:tcPr>
            <w:tcW w:w="1101" w:type="dxa"/>
            <w:vMerge/>
            <w:vAlign w:val="center"/>
          </w:tcPr>
          <w:p w14:paraId="09286B7C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B03A2D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9B4D125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Umiejętność predykcji procesów ekonomicznych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8C881F0" w14:textId="77777777" w:rsidR="00B93EF9" w:rsidRPr="00825F30" w:rsidRDefault="00B93EF9" w:rsidP="005E67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2F2D93A7" w14:textId="77777777" w:rsidR="00B93EF9" w:rsidRPr="00825F30" w:rsidRDefault="00B93EF9" w:rsidP="005E67E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B93EF9" w:rsidRPr="00825F30" w14:paraId="321CCDEF" w14:textId="77777777" w:rsidTr="005E67E2">
        <w:trPr>
          <w:trHeight w:val="255"/>
        </w:trPr>
        <w:tc>
          <w:tcPr>
            <w:tcW w:w="1101" w:type="dxa"/>
            <w:vAlign w:val="center"/>
          </w:tcPr>
          <w:p w14:paraId="7394C1DB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CDDD25E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4DC289A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134" w:type="dxa"/>
            <w:gridSpan w:val="3"/>
            <w:vAlign w:val="center"/>
          </w:tcPr>
          <w:p w14:paraId="1D0E8E97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280E6E2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36265680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K_K13</w:t>
            </w:r>
          </w:p>
        </w:tc>
        <w:tc>
          <w:tcPr>
            <w:tcW w:w="1034" w:type="dxa"/>
            <w:vAlign w:val="center"/>
          </w:tcPr>
          <w:p w14:paraId="77D143A3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16151E45" w14:textId="77777777" w:rsidR="00B93EF9" w:rsidRPr="00825F30" w:rsidRDefault="00B93EF9" w:rsidP="00B93EF9">
      <w:pPr>
        <w:jc w:val="center"/>
        <w:rPr>
          <w:rFonts w:ascii="Times New Roman" w:hAnsi="Times New Roman"/>
          <w:b/>
        </w:rPr>
      </w:pPr>
    </w:p>
    <w:p w14:paraId="43370BBE" w14:textId="77777777" w:rsidR="00B93EF9" w:rsidRPr="00825F30" w:rsidRDefault="00B93EF9" w:rsidP="00B93EF9">
      <w:pPr>
        <w:spacing w:after="0" w:line="240" w:lineRule="auto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br w:type="page"/>
      </w:r>
    </w:p>
    <w:p w14:paraId="31CA4739" w14:textId="77777777" w:rsidR="00B93EF9" w:rsidRPr="00825F30" w:rsidRDefault="00B93EF9" w:rsidP="00B93EF9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13"/>
        <w:gridCol w:w="2205"/>
        <w:gridCol w:w="4088"/>
        <w:gridCol w:w="981"/>
      </w:tblGrid>
      <w:tr w:rsidR="00B93EF9" w:rsidRPr="00825F30" w14:paraId="625998B9" w14:textId="77777777" w:rsidTr="005E67E2">
        <w:trPr>
          <w:trHeight w:val="454"/>
        </w:trPr>
        <w:tc>
          <w:tcPr>
            <w:tcW w:w="1788" w:type="dxa"/>
            <w:gridSpan w:val="2"/>
            <w:vAlign w:val="center"/>
          </w:tcPr>
          <w:p w14:paraId="381B2F52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205" w:type="dxa"/>
            <w:vAlign w:val="center"/>
          </w:tcPr>
          <w:p w14:paraId="05F33FEC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69" w:type="dxa"/>
            <w:gridSpan w:val="2"/>
            <w:vAlign w:val="center"/>
          </w:tcPr>
          <w:p w14:paraId="5FE8001F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B93EF9" w:rsidRPr="00825F30" w14:paraId="0771A43E" w14:textId="77777777" w:rsidTr="005E67E2">
        <w:tc>
          <w:tcPr>
            <w:tcW w:w="675" w:type="dxa"/>
          </w:tcPr>
          <w:p w14:paraId="2244EDE4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6700E5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406" w:type="dxa"/>
            <w:gridSpan w:val="3"/>
          </w:tcPr>
          <w:p w14:paraId="0F9A2C75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A8411F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9D71A14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1" w:type="dxa"/>
          </w:tcPr>
          <w:p w14:paraId="2C10469C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B93EF9" w:rsidRPr="00825F30" w14:paraId="0EFBA29E" w14:textId="77777777" w:rsidTr="005E67E2">
        <w:tc>
          <w:tcPr>
            <w:tcW w:w="675" w:type="dxa"/>
          </w:tcPr>
          <w:p w14:paraId="2DB6A2A2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406" w:type="dxa"/>
            <w:gridSpan w:val="3"/>
          </w:tcPr>
          <w:p w14:paraId="5289FEF6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Zależność i niezależność zmiennych losowych, korelacja, macierz korelacji</w:t>
            </w:r>
          </w:p>
        </w:tc>
        <w:tc>
          <w:tcPr>
            <w:tcW w:w="981" w:type="dxa"/>
          </w:tcPr>
          <w:p w14:paraId="1307029B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93EF9" w:rsidRPr="00825F30" w14:paraId="08901C57" w14:textId="77777777" w:rsidTr="005E67E2">
        <w:tc>
          <w:tcPr>
            <w:tcW w:w="675" w:type="dxa"/>
          </w:tcPr>
          <w:p w14:paraId="669A449D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406" w:type="dxa"/>
            <w:gridSpan w:val="3"/>
          </w:tcPr>
          <w:p w14:paraId="4747243C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Model ekonometryczny</w:t>
            </w:r>
          </w:p>
        </w:tc>
        <w:tc>
          <w:tcPr>
            <w:tcW w:w="981" w:type="dxa"/>
          </w:tcPr>
          <w:p w14:paraId="0F45EC8A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93EF9" w:rsidRPr="00825F30" w14:paraId="4AB7F1C9" w14:textId="77777777" w:rsidTr="005E67E2">
        <w:tc>
          <w:tcPr>
            <w:tcW w:w="675" w:type="dxa"/>
          </w:tcPr>
          <w:p w14:paraId="1B9BDD8B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406" w:type="dxa"/>
            <w:gridSpan w:val="3"/>
          </w:tcPr>
          <w:p w14:paraId="458EF038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Regresja liniowa- model jednej zmiennej. Metoda MNK</w:t>
            </w:r>
          </w:p>
        </w:tc>
        <w:tc>
          <w:tcPr>
            <w:tcW w:w="981" w:type="dxa"/>
          </w:tcPr>
          <w:p w14:paraId="17A25C34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93EF9" w:rsidRPr="00825F30" w14:paraId="7AB9C0F8" w14:textId="77777777" w:rsidTr="005E67E2">
        <w:tc>
          <w:tcPr>
            <w:tcW w:w="675" w:type="dxa"/>
          </w:tcPr>
          <w:p w14:paraId="0DC37D05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406" w:type="dxa"/>
            <w:gridSpan w:val="3"/>
          </w:tcPr>
          <w:p w14:paraId="1F9FE9DB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Dobór zmiennych objaśniających do modelu metodą badania wskaźników pojemności informacji.</w:t>
            </w:r>
          </w:p>
        </w:tc>
        <w:tc>
          <w:tcPr>
            <w:tcW w:w="981" w:type="dxa"/>
          </w:tcPr>
          <w:p w14:paraId="54DB4382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93EF9" w:rsidRPr="00825F30" w14:paraId="5055C16B" w14:textId="77777777" w:rsidTr="005E67E2">
        <w:tc>
          <w:tcPr>
            <w:tcW w:w="675" w:type="dxa"/>
          </w:tcPr>
          <w:p w14:paraId="432CD5C4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406" w:type="dxa"/>
            <w:gridSpan w:val="3"/>
          </w:tcPr>
          <w:p w14:paraId="2A119ACB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Metoda najmniejszych kwadratów. Założenia Gaussa-Markowa.</w:t>
            </w:r>
          </w:p>
        </w:tc>
        <w:tc>
          <w:tcPr>
            <w:tcW w:w="981" w:type="dxa"/>
          </w:tcPr>
          <w:p w14:paraId="006C2861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93EF9" w:rsidRPr="00825F30" w14:paraId="174FCE23" w14:textId="77777777" w:rsidTr="005E67E2">
        <w:tc>
          <w:tcPr>
            <w:tcW w:w="675" w:type="dxa"/>
          </w:tcPr>
          <w:p w14:paraId="04E9F7D9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406" w:type="dxa"/>
            <w:gridSpan w:val="3"/>
          </w:tcPr>
          <w:p w14:paraId="1ED5F3D6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Szacowanie parametrów struktury stochastycznej, dopasowanie modelu do danych empirycznych, współczynnik determinacji.</w:t>
            </w:r>
          </w:p>
        </w:tc>
        <w:tc>
          <w:tcPr>
            <w:tcW w:w="981" w:type="dxa"/>
          </w:tcPr>
          <w:p w14:paraId="10F80E78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93EF9" w:rsidRPr="00825F30" w14:paraId="3E09FBC9" w14:textId="77777777" w:rsidTr="005E67E2">
        <w:tc>
          <w:tcPr>
            <w:tcW w:w="675" w:type="dxa"/>
          </w:tcPr>
          <w:p w14:paraId="6BA3E58F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406" w:type="dxa"/>
            <w:gridSpan w:val="3"/>
          </w:tcPr>
          <w:p w14:paraId="09AA9EC8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Model regresji wielu zmiennych. Szacowanie parametrów struktury stochastycznej, dopasowanie modelu do danych empirycznych.</w:t>
            </w:r>
          </w:p>
        </w:tc>
        <w:tc>
          <w:tcPr>
            <w:tcW w:w="981" w:type="dxa"/>
          </w:tcPr>
          <w:p w14:paraId="719A0DA2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93EF9" w:rsidRPr="00825F30" w14:paraId="320CA880" w14:textId="77777777" w:rsidTr="005E67E2">
        <w:tc>
          <w:tcPr>
            <w:tcW w:w="675" w:type="dxa"/>
          </w:tcPr>
          <w:p w14:paraId="200D1248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406" w:type="dxa"/>
            <w:gridSpan w:val="3"/>
          </w:tcPr>
          <w:p w14:paraId="308319D7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liniowych. Dopasowanie modelu do danych empirycznych.</w:t>
            </w:r>
          </w:p>
        </w:tc>
        <w:tc>
          <w:tcPr>
            <w:tcW w:w="981" w:type="dxa"/>
          </w:tcPr>
          <w:p w14:paraId="30832419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93EF9" w:rsidRPr="00825F30" w14:paraId="42AECC99" w14:textId="77777777" w:rsidTr="005E67E2">
        <w:tc>
          <w:tcPr>
            <w:tcW w:w="675" w:type="dxa"/>
          </w:tcPr>
          <w:p w14:paraId="2AA9130A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406" w:type="dxa"/>
            <w:gridSpan w:val="3"/>
          </w:tcPr>
          <w:p w14:paraId="334C269F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Testowanie hipotez dotyczących parametrów strukturalnych. Test t-studenta i test F. Przedziały ufności dla parametrów strukturalnych.</w:t>
            </w:r>
          </w:p>
        </w:tc>
        <w:tc>
          <w:tcPr>
            <w:tcW w:w="981" w:type="dxa"/>
          </w:tcPr>
          <w:p w14:paraId="0B728040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93EF9" w:rsidRPr="00825F30" w14:paraId="2E8DAEC7" w14:textId="77777777" w:rsidTr="005E67E2">
        <w:tc>
          <w:tcPr>
            <w:tcW w:w="675" w:type="dxa"/>
          </w:tcPr>
          <w:p w14:paraId="46EBF002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406" w:type="dxa"/>
            <w:gridSpan w:val="3"/>
          </w:tcPr>
          <w:p w14:paraId="6463622D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Wyznaczanie prognozy. Weryfikacja modelu. Prognoza punktowa i przedziałowa </w:t>
            </w:r>
          </w:p>
        </w:tc>
        <w:tc>
          <w:tcPr>
            <w:tcW w:w="981" w:type="dxa"/>
          </w:tcPr>
          <w:p w14:paraId="53BA564D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93EF9" w:rsidRPr="00825F30" w14:paraId="3E5E17BE" w14:textId="77777777" w:rsidTr="005E67E2">
        <w:tc>
          <w:tcPr>
            <w:tcW w:w="8081" w:type="dxa"/>
            <w:gridSpan w:val="4"/>
          </w:tcPr>
          <w:p w14:paraId="0C76C3DD" w14:textId="77777777" w:rsidR="00B93EF9" w:rsidRPr="00825F30" w:rsidRDefault="00B93EF9" w:rsidP="005E67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1" w:type="dxa"/>
          </w:tcPr>
          <w:p w14:paraId="4344B845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AC1A459" w14:textId="77777777" w:rsidR="00B93EF9" w:rsidRPr="00825F30" w:rsidRDefault="00B93EF9" w:rsidP="00B93EF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26"/>
        <w:gridCol w:w="2222"/>
        <w:gridCol w:w="3951"/>
        <w:gridCol w:w="1088"/>
      </w:tblGrid>
      <w:tr w:rsidR="00B93EF9" w:rsidRPr="00825F30" w14:paraId="6B4A9416" w14:textId="77777777" w:rsidTr="005E67E2">
        <w:tc>
          <w:tcPr>
            <w:tcW w:w="1801" w:type="dxa"/>
            <w:gridSpan w:val="2"/>
          </w:tcPr>
          <w:p w14:paraId="31CAB962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36B047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2157F2A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2" w:type="dxa"/>
          </w:tcPr>
          <w:p w14:paraId="1DBC5343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D3057C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39" w:type="dxa"/>
            <w:gridSpan w:val="2"/>
          </w:tcPr>
          <w:p w14:paraId="26863F37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33DA4E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Zajęcia w Excelu</w:t>
            </w:r>
          </w:p>
        </w:tc>
      </w:tr>
      <w:tr w:rsidR="00B93EF9" w:rsidRPr="00825F30" w14:paraId="6D476124" w14:textId="77777777" w:rsidTr="005E67E2">
        <w:tc>
          <w:tcPr>
            <w:tcW w:w="675" w:type="dxa"/>
          </w:tcPr>
          <w:p w14:paraId="27200136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DB39C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99" w:type="dxa"/>
            <w:gridSpan w:val="3"/>
          </w:tcPr>
          <w:p w14:paraId="224453DF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525DEA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CE9B3ED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14:paraId="4CA83D60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B93EF9" w:rsidRPr="00825F30" w14:paraId="25DE127C" w14:textId="77777777" w:rsidTr="005E67E2">
        <w:tc>
          <w:tcPr>
            <w:tcW w:w="675" w:type="dxa"/>
          </w:tcPr>
          <w:p w14:paraId="6666970A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99" w:type="dxa"/>
            <w:gridSpan w:val="3"/>
          </w:tcPr>
          <w:p w14:paraId="08BD494E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Współczynnik korelacji. Badanie pojemności nośników informacji metodą Hellwiga. </w:t>
            </w:r>
          </w:p>
        </w:tc>
        <w:tc>
          <w:tcPr>
            <w:tcW w:w="1088" w:type="dxa"/>
          </w:tcPr>
          <w:p w14:paraId="60B1F3AD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93EF9" w:rsidRPr="00825F30" w14:paraId="18552301" w14:textId="77777777" w:rsidTr="005E67E2">
        <w:tc>
          <w:tcPr>
            <w:tcW w:w="675" w:type="dxa"/>
          </w:tcPr>
          <w:p w14:paraId="5377E255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99" w:type="dxa"/>
            <w:gridSpan w:val="3"/>
          </w:tcPr>
          <w:p w14:paraId="3932B511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Regresja liniowa. Standardowy model liniowy z jedną zmienną objaśniającą. Estymacja parametrów i parametrów struktury stochastycznej. Dopasowanie modelu do danych empirycznych. Testowanie parametrów strukturalnych.</w:t>
            </w:r>
          </w:p>
        </w:tc>
        <w:tc>
          <w:tcPr>
            <w:tcW w:w="1088" w:type="dxa"/>
          </w:tcPr>
          <w:p w14:paraId="69590D03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93EF9" w:rsidRPr="00825F30" w14:paraId="43A7532C" w14:textId="77777777" w:rsidTr="005E67E2">
        <w:tc>
          <w:tcPr>
            <w:tcW w:w="675" w:type="dxa"/>
          </w:tcPr>
          <w:p w14:paraId="152C9AF5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99" w:type="dxa"/>
            <w:gridSpan w:val="3"/>
          </w:tcPr>
          <w:p w14:paraId="6B416851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Szacowanie parametrów strukturalnych metoda MNK w modelu liniowym z wieloma zmiennymi objaśniającymi. Estymacja parametrów struktury stochastycznej. Dopasowanie modelu do danych empirycznych, testowanie parametrów strukturalnych.  </w:t>
            </w:r>
          </w:p>
        </w:tc>
        <w:tc>
          <w:tcPr>
            <w:tcW w:w="1088" w:type="dxa"/>
          </w:tcPr>
          <w:p w14:paraId="474BD7EC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93EF9" w:rsidRPr="00825F30" w14:paraId="470E98A9" w14:textId="77777777" w:rsidTr="005E67E2">
        <w:tc>
          <w:tcPr>
            <w:tcW w:w="675" w:type="dxa"/>
          </w:tcPr>
          <w:p w14:paraId="052EA20B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99" w:type="dxa"/>
            <w:gridSpan w:val="3"/>
          </w:tcPr>
          <w:p w14:paraId="690B386A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Transformacja liniowa. Modele nieliniowe sprowadzalne do liniowych</w:t>
            </w:r>
          </w:p>
        </w:tc>
        <w:tc>
          <w:tcPr>
            <w:tcW w:w="1088" w:type="dxa"/>
          </w:tcPr>
          <w:p w14:paraId="6E80321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93EF9" w:rsidRPr="00825F30" w14:paraId="70403975" w14:textId="77777777" w:rsidTr="005E67E2">
        <w:tc>
          <w:tcPr>
            <w:tcW w:w="675" w:type="dxa"/>
          </w:tcPr>
          <w:p w14:paraId="1603726C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99" w:type="dxa"/>
            <w:gridSpan w:val="3"/>
          </w:tcPr>
          <w:p w14:paraId="1D4969B6" w14:textId="77777777" w:rsidR="00B93EF9" w:rsidRPr="00825F30" w:rsidRDefault="00B93EF9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Wnioskowanie na podstawie modelu. Prognoza punktowa i przedziałowa</w:t>
            </w:r>
          </w:p>
        </w:tc>
        <w:tc>
          <w:tcPr>
            <w:tcW w:w="1088" w:type="dxa"/>
          </w:tcPr>
          <w:p w14:paraId="246921BE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93EF9" w:rsidRPr="00825F30" w14:paraId="1ADBA63D" w14:textId="77777777" w:rsidTr="005E67E2">
        <w:tc>
          <w:tcPr>
            <w:tcW w:w="7974" w:type="dxa"/>
            <w:gridSpan w:val="4"/>
          </w:tcPr>
          <w:p w14:paraId="6AE929A0" w14:textId="77777777" w:rsidR="00B93EF9" w:rsidRPr="00825F30" w:rsidRDefault="00B93EF9" w:rsidP="005E67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088" w:type="dxa"/>
          </w:tcPr>
          <w:p w14:paraId="0DEEBD2A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77852B8D" w14:textId="77777777" w:rsidR="00B93EF9" w:rsidRPr="00825F30" w:rsidRDefault="00B93EF9" w:rsidP="00B93EF9">
      <w:pPr>
        <w:spacing w:after="0" w:line="240" w:lineRule="auto"/>
        <w:rPr>
          <w:rFonts w:ascii="Times New Roman" w:hAnsi="Times New Roman"/>
        </w:rPr>
      </w:pPr>
    </w:p>
    <w:p w14:paraId="4AE4C5AB" w14:textId="77777777" w:rsidR="00B93EF9" w:rsidRDefault="00B93EF9" w:rsidP="00B93EF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p w14:paraId="45801E4B" w14:textId="77777777" w:rsidR="00B93EF9" w:rsidRPr="00825F30" w:rsidRDefault="00B93EF9" w:rsidP="00B93EF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8430"/>
      </w:tblGrid>
      <w:tr w:rsidR="00B93EF9" w:rsidRPr="00825F30" w14:paraId="1DE876B9" w14:textId="77777777" w:rsidTr="005E67E2">
        <w:tc>
          <w:tcPr>
            <w:tcW w:w="632" w:type="dxa"/>
          </w:tcPr>
          <w:p w14:paraId="5F16EFAC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30" w:type="dxa"/>
          </w:tcPr>
          <w:p w14:paraId="0DF57DD1" w14:textId="77777777" w:rsidR="00B93EF9" w:rsidRPr="00825F30" w:rsidRDefault="00B93EF9" w:rsidP="005E67E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25F30">
              <w:rPr>
                <w:rFonts w:ascii="Times New Roman" w:eastAsia="Arial" w:hAnsi="Times New Roman"/>
                <w:sz w:val="20"/>
                <w:szCs w:val="20"/>
              </w:rPr>
              <w:t>Dziechciarz Józef, red., Ekonometria: metody, przykłady, zadania, wyd. 2 popr., AE, Wrocław  2003</w:t>
            </w:r>
          </w:p>
        </w:tc>
      </w:tr>
      <w:tr w:rsidR="00B93EF9" w:rsidRPr="00825F30" w14:paraId="42F3A21E" w14:textId="77777777" w:rsidTr="005E67E2">
        <w:tc>
          <w:tcPr>
            <w:tcW w:w="632" w:type="dxa"/>
          </w:tcPr>
          <w:p w14:paraId="7A1F48BB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30" w:type="dxa"/>
          </w:tcPr>
          <w:p w14:paraId="1D36309C" w14:textId="77777777" w:rsidR="00B93EF9" w:rsidRPr="00825F30" w:rsidRDefault="00B93EF9" w:rsidP="005E67E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25F30">
              <w:rPr>
                <w:rFonts w:ascii="Times New Roman" w:eastAsia="Arial" w:hAnsi="Times New Roman"/>
                <w:sz w:val="20"/>
                <w:szCs w:val="20"/>
              </w:rPr>
              <w:t>Kukuła, Karol, red., Wprowadzenie do ekonometrii w przykładach i zadaniach, wyd. 2 popr. i  rozsz., dodr. 3, PWN, Warszawa 200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7</w:t>
            </w:r>
            <w:r w:rsidRPr="00825F3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B93EF9" w:rsidRPr="00825F30" w14:paraId="3EBBD173" w14:textId="77777777" w:rsidTr="005E67E2">
        <w:tc>
          <w:tcPr>
            <w:tcW w:w="632" w:type="dxa"/>
          </w:tcPr>
          <w:p w14:paraId="179F43C0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30" w:type="dxa"/>
          </w:tcPr>
          <w:p w14:paraId="53F6D0F9" w14:textId="77777777" w:rsidR="00B93EF9" w:rsidRPr="00825F30" w:rsidRDefault="00B93EF9" w:rsidP="005E67E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25F30">
              <w:rPr>
                <w:rFonts w:ascii="Times New Roman" w:eastAsia="Arial" w:hAnsi="Times New Roman"/>
                <w:sz w:val="20"/>
                <w:szCs w:val="20"/>
              </w:rPr>
              <w:t>Welfe Aleksander, Ekonometria: metody i ich zastosowanie, wyd. 3 zm., PWE, Warszawa 20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16</w:t>
            </w:r>
            <w:r w:rsidRPr="00825F30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B93EF9" w:rsidRPr="00825F30" w14:paraId="51240DBD" w14:textId="77777777" w:rsidTr="005E67E2">
        <w:tc>
          <w:tcPr>
            <w:tcW w:w="632" w:type="dxa"/>
          </w:tcPr>
          <w:p w14:paraId="465EFF52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30" w:type="dxa"/>
          </w:tcPr>
          <w:p w14:paraId="4575BEC3" w14:textId="77777777" w:rsidR="00B93EF9" w:rsidRPr="00825F30" w:rsidRDefault="00B93EF9" w:rsidP="005E67E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</w:p>
        </w:tc>
      </w:tr>
    </w:tbl>
    <w:p w14:paraId="6F2FEFC3" w14:textId="77777777" w:rsidR="00B93EF9" w:rsidRPr="00825F30" w:rsidRDefault="00B93EF9" w:rsidP="00B93EF9">
      <w:pPr>
        <w:spacing w:after="0" w:line="240" w:lineRule="auto"/>
        <w:rPr>
          <w:rFonts w:ascii="Times New Roman" w:hAnsi="Times New Roman"/>
        </w:rPr>
      </w:pPr>
    </w:p>
    <w:p w14:paraId="1D0DFF75" w14:textId="77777777" w:rsidR="00B93EF9" w:rsidRDefault="00B93EF9" w:rsidP="00B93EF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3D0DE978" w14:textId="77777777" w:rsidR="00B93EF9" w:rsidRPr="00825F30" w:rsidRDefault="00B93EF9" w:rsidP="00B93EF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2"/>
        <w:gridCol w:w="8644"/>
      </w:tblGrid>
      <w:tr w:rsidR="00B93EF9" w:rsidRPr="00825F30" w14:paraId="38438AE4" w14:textId="77777777" w:rsidTr="005E67E2">
        <w:tc>
          <w:tcPr>
            <w:tcW w:w="642" w:type="dxa"/>
          </w:tcPr>
          <w:p w14:paraId="59C282C0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4" w:type="dxa"/>
          </w:tcPr>
          <w:p w14:paraId="161ED7A5" w14:textId="77777777" w:rsidR="00B93EF9" w:rsidRPr="00825F30" w:rsidRDefault="00B93EF9" w:rsidP="005E67E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25F30">
              <w:rPr>
                <w:rFonts w:ascii="Times New Roman" w:eastAsia="Arial" w:hAnsi="Times New Roman"/>
                <w:sz w:val="20"/>
                <w:szCs w:val="20"/>
              </w:rPr>
              <w:t>Aczel Amir D., Statystyka w zarządzaniu, PWN Warszawa 20</w:t>
            </w:r>
            <w:r>
              <w:rPr>
                <w:rFonts w:ascii="Times New Roman" w:eastAsia="Arial" w:hAnsi="Times New Roman"/>
                <w:sz w:val="20"/>
                <w:szCs w:val="20"/>
              </w:rPr>
              <w:t>17</w:t>
            </w:r>
          </w:p>
        </w:tc>
      </w:tr>
      <w:tr w:rsidR="00B93EF9" w:rsidRPr="00825F30" w14:paraId="1319D462" w14:textId="77777777" w:rsidTr="005E67E2">
        <w:tc>
          <w:tcPr>
            <w:tcW w:w="642" w:type="dxa"/>
          </w:tcPr>
          <w:p w14:paraId="12341E47" w14:textId="77777777" w:rsidR="00B93EF9" w:rsidRPr="00825F30" w:rsidRDefault="00B93EF9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4" w:type="dxa"/>
          </w:tcPr>
          <w:p w14:paraId="747A4E46" w14:textId="77777777" w:rsidR="00B93EF9" w:rsidRPr="00825F30" w:rsidRDefault="00B93EF9" w:rsidP="005E67E2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25F30">
              <w:rPr>
                <w:rFonts w:ascii="Times New Roman" w:eastAsia="Arial" w:hAnsi="Times New Roman"/>
                <w:sz w:val="20"/>
                <w:szCs w:val="20"/>
              </w:rPr>
              <w:t>Sadowski Wiesław, red., Elementy ekonometrii i programowania matematycznego, wyd. 3., PWN, Warszawa, 1985</w:t>
            </w:r>
          </w:p>
        </w:tc>
      </w:tr>
    </w:tbl>
    <w:p w14:paraId="60F57E4E" w14:textId="77777777" w:rsidR="00B93EF9" w:rsidRDefault="00B93EF9" w:rsidP="00B93EF9">
      <w:pPr>
        <w:rPr>
          <w:rFonts w:ascii="Times New Roman" w:hAnsi="Times New Roman"/>
          <w:sz w:val="18"/>
          <w:szCs w:val="18"/>
        </w:rPr>
      </w:pPr>
    </w:p>
    <w:p w14:paraId="5764FDD9" w14:textId="586B4E90" w:rsidR="00B93EF9" w:rsidRDefault="00B93EF9">
      <w:r>
        <w:br w:type="page"/>
      </w:r>
    </w:p>
    <w:p w14:paraId="4E153FB2" w14:textId="77777777" w:rsidR="00AA39E6" w:rsidRPr="00825F30" w:rsidRDefault="00AA39E6" w:rsidP="00AA39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20397605" w14:textId="77777777" w:rsidR="00AA39E6" w:rsidRPr="00825F30" w:rsidRDefault="00AA39E6" w:rsidP="00AA39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77155F0" w14:textId="77777777" w:rsidR="00AA39E6" w:rsidRPr="00825F30" w:rsidRDefault="00AA39E6" w:rsidP="00AA39E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1FAB3E7" w14:textId="77777777" w:rsidR="00AA39E6" w:rsidRDefault="00AA39E6" w:rsidP="00AA39E6">
      <w:pPr>
        <w:spacing w:after="0" w:line="240" w:lineRule="auto"/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p w14:paraId="79D464FA" w14:textId="77777777" w:rsidR="00AA39E6" w:rsidRPr="00825F30" w:rsidRDefault="00AA39E6" w:rsidP="00AA39E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"/>
        <w:gridCol w:w="445"/>
        <w:gridCol w:w="855"/>
        <w:gridCol w:w="249"/>
        <w:gridCol w:w="249"/>
        <w:gridCol w:w="249"/>
        <w:gridCol w:w="942"/>
        <w:gridCol w:w="855"/>
        <w:gridCol w:w="294"/>
        <w:gridCol w:w="942"/>
        <w:gridCol w:w="488"/>
        <w:gridCol w:w="1261"/>
        <w:gridCol w:w="488"/>
        <w:gridCol w:w="924"/>
      </w:tblGrid>
      <w:tr w:rsidR="00AA39E6" w:rsidRPr="00B93FA0" w14:paraId="5B367F32" w14:textId="77777777" w:rsidTr="00AA39E6">
        <w:trPr>
          <w:trHeight w:val="501"/>
        </w:trPr>
        <w:tc>
          <w:tcPr>
            <w:tcW w:w="2594" w:type="dxa"/>
            <w:gridSpan w:val="4"/>
            <w:vAlign w:val="center"/>
          </w:tcPr>
          <w:p w14:paraId="6432D6A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D6102F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Analiza finansowa</w:t>
            </w:r>
          </w:p>
        </w:tc>
        <w:tc>
          <w:tcPr>
            <w:tcW w:w="2237" w:type="dxa"/>
            <w:gridSpan w:val="3"/>
            <w:vAlign w:val="center"/>
          </w:tcPr>
          <w:p w14:paraId="5DBB3F6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737B45E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en-US"/>
              </w:rPr>
              <w:t>S-FIR-I-P-FIR-ANAF_IV</w:t>
            </w:r>
          </w:p>
        </w:tc>
      </w:tr>
      <w:tr w:rsidR="00AA39E6" w:rsidRPr="00825F30" w14:paraId="2068E24A" w14:textId="77777777" w:rsidTr="00AA39E6">
        <w:trPr>
          <w:trHeight w:val="210"/>
        </w:trPr>
        <w:tc>
          <w:tcPr>
            <w:tcW w:w="2594" w:type="dxa"/>
            <w:gridSpan w:val="4"/>
            <w:vAlign w:val="center"/>
          </w:tcPr>
          <w:p w14:paraId="54BA82CB" w14:textId="77777777" w:rsidR="00AA39E6" w:rsidRPr="00825F30" w:rsidRDefault="00AA39E6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692" w:type="dxa"/>
            <w:gridSpan w:val="10"/>
            <w:vAlign w:val="center"/>
          </w:tcPr>
          <w:p w14:paraId="12389997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A39E6" w:rsidRPr="00825F30" w14:paraId="058DBF47" w14:textId="77777777" w:rsidTr="00AA39E6">
        <w:trPr>
          <w:trHeight w:val="210"/>
        </w:trPr>
        <w:tc>
          <w:tcPr>
            <w:tcW w:w="2594" w:type="dxa"/>
            <w:gridSpan w:val="4"/>
            <w:vAlign w:val="center"/>
          </w:tcPr>
          <w:p w14:paraId="72BDFFB4" w14:textId="77777777" w:rsidR="00AA39E6" w:rsidRPr="00825F30" w:rsidRDefault="00AA39E6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692" w:type="dxa"/>
            <w:gridSpan w:val="10"/>
            <w:vAlign w:val="center"/>
          </w:tcPr>
          <w:p w14:paraId="7E079FE3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A39E6" w:rsidRPr="00825F30" w14:paraId="48C40D1F" w14:textId="77777777" w:rsidTr="00AA39E6">
        <w:trPr>
          <w:trHeight w:val="210"/>
        </w:trPr>
        <w:tc>
          <w:tcPr>
            <w:tcW w:w="2594" w:type="dxa"/>
            <w:gridSpan w:val="4"/>
            <w:vAlign w:val="center"/>
          </w:tcPr>
          <w:p w14:paraId="29EFCB5B" w14:textId="77777777" w:rsidR="00AA39E6" w:rsidRPr="00825F30" w:rsidRDefault="00AA39E6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692" w:type="dxa"/>
            <w:gridSpan w:val="10"/>
            <w:vAlign w:val="center"/>
          </w:tcPr>
          <w:p w14:paraId="6F591D40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AA39E6" w:rsidRPr="00825F30" w14:paraId="46561371" w14:textId="77777777" w:rsidTr="00AA39E6">
        <w:trPr>
          <w:trHeight w:val="210"/>
        </w:trPr>
        <w:tc>
          <w:tcPr>
            <w:tcW w:w="2594" w:type="dxa"/>
            <w:gridSpan w:val="4"/>
            <w:vAlign w:val="center"/>
          </w:tcPr>
          <w:p w14:paraId="24383541" w14:textId="77777777" w:rsidR="00AA39E6" w:rsidRPr="00825F30" w:rsidRDefault="00AA39E6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692" w:type="dxa"/>
            <w:gridSpan w:val="10"/>
            <w:vAlign w:val="center"/>
          </w:tcPr>
          <w:p w14:paraId="1B5FD409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A39E6" w:rsidRPr="00825F30" w14:paraId="2B190EB5" w14:textId="77777777" w:rsidTr="00AA39E6">
        <w:trPr>
          <w:trHeight w:val="210"/>
        </w:trPr>
        <w:tc>
          <w:tcPr>
            <w:tcW w:w="2594" w:type="dxa"/>
            <w:gridSpan w:val="4"/>
            <w:vAlign w:val="center"/>
          </w:tcPr>
          <w:p w14:paraId="6F34BC66" w14:textId="77777777" w:rsidR="00AA39E6" w:rsidRPr="00825F30" w:rsidRDefault="00AA39E6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692" w:type="dxa"/>
            <w:gridSpan w:val="10"/>
            <w:vAlign w:val="center"/>
          </w:tcPr>
          <w:p w14:paraId="552C99E7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AA39E6" w:rsidRPr="00825F30" w14:paraId="314830BD" w14:textId="77777777" w:rsidTr="00AA39E6">
        <w:trPr>
          <w:trHeight w:val="210"/>
        </w:trPr>
        <w:tc>
          <w:tcPr>
            <w:tcW w:w="2594" w:type="dxa"/>
            <w:gridSpan w:val="4"/>
            <w:vAlign w:val="center"/>
          </w:tcPr>
          <w:p w14:paraId="7B55FCC8" w14:textId="77777777" w:rsidR="00AA39E6" w:rsidRPr="00825F30" w:rsidRDefault="00AA39E6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692" w:type="dxa"/>
            <w:gridSpan w:val="10"/>
            <w:vAlign w:val="center"/>
          </w:tcPr>
          <w:p w14:paraId="2CCF8C5A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AA39E6" w:rsidRPr="00825F30" w14:paraId="5AD71428" w14:textId="77777777" w:rsidTr="00AA39E6">
        <w:trPr>
          <w:trHeight w:val="395"/>
        </w:trPr>
        <w:tc>
          <w:tcPr>
            <w:tcW w:w="2843" w:type="dxa"/>
            <w:gridSpan w:val="5"/>
            <w:vAlign w:val="center"/>
          </w:tcPr>
          <w:p w14:paraId="3982868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F70721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328" w:type="dxa"/>
            <w:gridSpan w:val="6"/>
            <w:vAlign w:val="center"/>
          </w:tcPr>
          <w:p w14:paraId="77D4BB6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7267EB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A39E6" w:rsidRPr="00825F30" w14:paraId="7952AA20" w14:textId="77777777" w:rsidTr="00AA39E6">
        <w:tc>
          <w:tcPr>
            <w:tcW w:w="0" w:type="auto"/>
            <w:gridSpan w:val="2"/>
            <w:vMerge w:val="restart"/>
            <w:vAlign w:val="center"/>
          </w:tcPr>
          <w:p w14:paraId="082D23C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44" w:type="dxa"/>
            <w:gridSpan w:val="5"/>
            <w:vAlign w:val="center"/>
          </w:tcPr>
          <w:p w14:paraId="46C2CD6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5" w:type="dxa"/>
            <w:vAlign w:val="center"/>
          </w:tcPr>
          <w:p w14:paraId="3A4DE9A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4" w:type="dxa"/>
            <w:vAlign w:val="center"/>
          </w:tcPr>
          <w:p w14:paraId="5A09058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42" w:type="dxa"/>
            <w:vAlign w:val="center"/>
          </w:tcPr>
          <w:p w14:paraId="2725FAC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646" w:type="dxa"/>
            <w:vAlign w:val="center"/>
          </w:tcPr>
          <w:p w14:paraId="7712DCB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3,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103" w:type="dxa"/>
            <w:vAlign w:val="center"/>
          </w:tcPr>
          <w:p w14:paraId="29A94CD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EF4B19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4,12</w:t>
            </w:r>
          </w:p>
        </w:tc>
        <w:tc>
          <w:tcPr>
            <w:tcW w:w="0" w:type="auto"/>
            <w:vMerge/>
            <w:vAlign w:val="center"/>
          </w:tcPr>
          <w:p w14:paraId="6C4DA22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39E6" w:rsidRPr="00825F30" w14:paraId="17189BD9" w14:textId="77777777" w:rsidTr="00AA39E6">
        <w:tc>
          <w:tcPr>
            <w:tcW w:w="0" w:type="auto"/>
            <w:gridSpan w:val="2"/>
            <w:vMerge/>
            <w:vAlign w:val="center"/>
          </w:tcPr>
          <w:p w14:paraId="7355867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  <w:vAlign w:val="center"/>
          </w:tcPr>
          <w:p w14:paraId="33151C7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4BF0C2F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E7536A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1BDACB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328" w:type="dxa"/>
            <w:gridSpan w:val="6"/>
            <w:vAlign w:val="center"/>
          </w:tcPr>
          <w:p w14:paraId="04977D1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2A68CF5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7A764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A39E6" w:rsidRPr="00825F30" w14:paraId="4DB372AA" w14:textId="77777777" w:rsidTr="00AA39E6">
        <w:trPr>
          <w:trHeight w:val="255"/>
        </w:trPr>
        <w:tc>
          <w:tcPr>
            <w:tcW w:w="0" w:type="auto"/>
            <w:gridSpan w:val="2"/>
            <w:vAlign w:val="center"/>
          </w:tcPr>
          <w:p w14:paraId="261F98B1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55" w:type="dxa"/>
            <w:vAlign w:val="center"/>
          </w:tcPr>
          <w:p w14:paraId="2531955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7A3C138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6DC6472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328" w:type="dxa"/>
            <w:gridSpan w:val="6"/>
            <w:vAlign w:val="center"/>
          </w:tcPr>
          <w:p w14:paraId="6AA5BCC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  <w:vAlign w:val="center"/>
          </w:tcPr>
          <w:p w14:paraId="7348DF8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AA39E6" w:rsidRPr="00825F30" w14:paraId="6D7BA08C" w14:textId="77777777" w:rsidTr="00AA39E6">
        <w:trPr>
          <w:trHeight w:val="255"/>
        </w:trPr>
        <w:tc>
          <w:tcPr>
            <w:tcW w:w="0" w:type="auto"/>
            <w:gridSpan w:val="2"/>
            <w:vAlign w:val="center"/>
          </w:tcPr>
          <w:p w14:paraId="7842C815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55" w:type="dxa"/>
            <w:vAlign w:val="center"/>
          </w:tcPr>
          <w:p w14:paraId="3502D62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3"/>
            <w:vAlign w:val="center"/>
          </w:tcPr>
          <w:p w14:paraId="48DE47D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127713B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328" w:type="dxa"/>
            <w:gridSpan w:val="6"/>
            <w:vAlign w:val="center"/>
          </w:tcPr>
          <w:p w14:paraId="7D3C430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0BE50EF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AA39E6" w:rsidRPr="00825F30" w14:paraId="71394D65" w14:textId="77777777" w:rsidTr="00AA39E6">
        <w:trPr>
          <w:trHeight w:val="255"/>
        </w:trPr>
        <w:tc>
          <w:tcPr>
            <w:tcW w:w="0" w:type="auto"/>
            <w:gridSpan w:val="2"/>
            <w:vAlign w:val="center"/>
          </w:tcPr>
          <w:p w14:paraId="3ACB0901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55" w:type="dxa"/>
            <w:vAlign w:val="center"/>
          </w:tcPr>
          <w:p w14:paraId="1A2545CE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22F3AC8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792E95D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328" w:type="dxa"/>
            <w:gridSpan w:val="6"/>
            <w:vAlign w:val="center"/>
          </w:tcPr>
          <w:p w14:paraId="0B36B73E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Wykonanie projektu</w:t>
            </w:r>
          </w:p>
        </w:tc>
        <w:tc>
          <w:tcPr>
            <w:tcW w:w="0" w:type="auto"/>
            <w:vAlign w:val="center"/>
          </w:tcPr>
          <w:p w14:paraId="4D20751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AA39E6" w:rsidRPr="00825F30" w14:paraId="2A5CDCE3" w14:textId="77777777" w:rsidTr="00AA39E6">
        <w:trPr>
          <w:trHeight w:val="255"/>
        </w:trPr>
        <w:tc>
          <w:tcPr>
            <w:tcW w:w="0" w:type="auto"/>
            <w:gridSpan w:val="2"/>
            <w:vAlign w:val="center"/>
          </w:tcPr>
          <w:p w14:paraId="3E5B0B8F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55" w:type="dxa"/>
            <w:vAlign w:val="center"/>
          </w:tcPr>
          <w:p w14:paraId="45D74E2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FDD386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C8CCC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28" w:type="dxa"/>
            <w:gridSpan w:val="6"/>
            <w:vAlign w:val="center"/>
          </w:tcPr>
          <w:p w14:paraId="7664217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65B1A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39E6" w:rsidRPr="00825F30" w14:paraId="141C4B89" w14:textId="77777777" w:rsidTr="00AA39E6">
        <w:trPr>
          <w:trHeight w:val="279"/>
        </w:trPr>
        <w:tc>
          <w:tcPr>
            <w:tcW w:w="0" w:type="auto"/>
            <w:gridSpan w:val="2"/>
            <w:vAlign w:val="center"/>
          </w:tcPr>
          <w:p w14:paraId="4792B12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55" w:type="dxa"/>
            <w:vAlign w:val="center"/>
          </w:tcPr>
          <w:p w14:paraId="61A20F7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825F3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vAlign w:val="center"/>
          </w:tcPr>
          <w:p w14:paraId="2137FED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825F3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7C38DAFE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2737" w:type="dxa"/>
            <w:gridSpan w:val="4"/>
            <w:vAlign w:val="center"/>
          </w:tcPr>
          <w:p w14:paraId="2C362E6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Align w:val="center"/>
          </w:tcPr>
          <w:p w14:paraId="359EB6B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24" w:type="dxa"/>
            <w:vAlign w:val="center"/>
          </w:tcPr>
          <w:p w14:paraId="24D4D5D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A39E6" w:rsidRPr="00825F30" w14:paraId="4A2D151C" w14:textId="77777777" w:rsidTr="00AA39E6">
        <w:tc>
          <w:tcPr>
            <w:tcW w:w="0" w:type="auto"/>
            <w:vAlign w:val="center"/>
          </w:tcPr>
          <w:p w14:paraId="1C8A839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8E7E46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31BFA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693002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281" w:type="dxa"/>
            <w:gridSpan w:val="9"/>
            <w:vAlign w:val="center"/>
          </w:tcPr>
          <w:p w14:paraId="307A9E4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91" w:type="dxa"/>
            <w:gridSpan w:val="2"/>
            <w:vAlign w:val="center"/>
          </w:tcPr>
          <w:p w14:paraId="6B1610A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24" w:type="dxa"/>
            <w:vAlign w:val="center"/>
          </w:tcPr>
          <w:p w14:paraId="4888FBB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A39E6" w:rsidRPr="00825F30" w14:paraId="473FC9DE" w14:textId="77777777" w:rsidTr="00AA39E6">
        <w:trPr>
          <w:trHeight w:val="255"/>
        </w:trPr>
        <w:tc>
          <w:tcPr>
            <w:tcW w:w="0" w:type="auto"/>
            <w:vMerge w:val="restart"/>
            <w:vAlign w:val="center"/>
          </w:tcPr>
          <w:p w14:paraId="3E8FC28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2618A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C8C51D9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81" w:type="dxa"/>
            <w:gridSpan w:val="9"/>
          </w:tcPr>
          <w:p w14:paraId="3E2CDEDA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Student posiada ogólną wiedzę na temat różnych sfer działalności przedsiębiorstwa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91" w:type="dxa"/>
            <w:gridSpan w:val="2"/>
            <w:vAlign w:val="center"/>
          </w:tcPr>
          <w:p w14:paraId="5A6E360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K_W18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E49FA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03,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05,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924" w:type="dxa"/>
            <w:vAlign w:val="center"/>
          </w:tcPr>
          <w:p w14:paraId="511C56EE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AA39E6" w:rsidRPr="00825F30" w14:paraId="52B501C5" w14:textId="77777777" w:rsidTr="00AA39E6">
        <w:trPr>
          <w:trHeight w:val="255"/>
        </w:trPr>
        <w:tc>
          <w:tcPr>
            <w:tcW w:w="0" w:type="auto"/>
            <w:vMerge/>
            <w:vAlign w:val="center"/>
          </w:tcPr>
          <w:p w14:paraId="7530289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91BB49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81" w:type="dxa"/>
            <w:gridSpan w:val="9"/>
          </w:tcPr>
          <w:p w14:paraId="18CAD3BC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Posiada wiedzę na temat budowy sprawozdań finansowych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91" w:type="dxa"/>
            <w:gridSpan w:val="2"/>
            <w:vAlign w:val="center"/>
          </w:tcPr>
          <w:p w14:paraId="3829A29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 W20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7,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924" w:type="dxa"/>
            <w:vAlign w:val="center"/>
          </w:tcPr>
          <w:p w14:paraId="304E9B9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AA39E6" w:rsidRPr="00825F30" w14:paraId="6D569DF1" w14:textId="77777777" w:rsidTr="00AA39E6">
        <w:trPr>
          <w:trHeight w:val="255"/>
        </w:trPr>
        <w:tc>
          <w:tcPr>
            <w:tcW w:w="0" w:type="auto"/>
            <w:vMerge/>
            <w:vAlign w:val="center"/>
          </w:tcPr>
          <w:p w14:paraId="0511C8B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64D1E3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281" w:type="dxa"/>
            <w:gridSpan w:val="9"/>
          </w:tcPr>
          <w:p w14:paraId="278E189A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Rozumie znaczenie analizy finansowej w procesie zarządzania przedsiębiorstwem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91" w:type="dxa"/>
            <w:gridSpan w:val="2"/>
            <w:vAlign w:val="center"/>
          </w:tcPr>
          <w:p w14:paraId="11528AE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K_W15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22,</w:t>
            </w:r>
            <w:r>
              <w:t xml:space="preserve">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20;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24" w:type="dxa"/>
          </w:tcPr>
          <w:p w14:paraId="26A6F01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AA39E6" w:rsidRPr="00825F30" w14:paraId="652235C8" w14:textId="77777777" w:rsidTr="00AA39E6">
        <w:trPr>
          <w:trHeight w:val="255"/>
        </w:trPr>
        <w:tc>
          <w:tcPr>
            <w:tcW w:w="0" w:type="auto"/>
            <w:vMerge/>
            <w:vAlign w:val="center"/>
          </w:tcPr>
          <w:p w14:paraId="2EF607B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F93816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281" w:type="dxa"/>
            <w:gridSpan w:val="9"/>
          </w:tcPr>
          <w:p w14:paraId="48D8188B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Rozumie sens i sposoby przeprowadzania analizy finansowej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91" w:type="dxa"/>
            <w:gridSpan w:val="2"/>
            <w:vAlign w:val="center"/>
          </w:tcPr>
          <w:p w14:paraId="25327B5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K_W15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07, </w:t>
            </w:r>
            <w:r w:rsidRPr="000B39A2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05,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03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924" w:type="dxa"/>
          </w:tcPr>
          <w:p w14:paraId="1CB19EB5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AA39E6" w:rsidRPr="00825F30" w14:paraId="4FB7D927" w14:textId="77777777" w:rsidTr="00AA39E6">
        <w:trPr>
          <w:trHeight w:val="255"/>
        </w:trPr>
        <w:tc>
          <w:tcPr>
            <w:tcW w:w="0" w:type="auto"/>
            <w:vMerge w:val="restart"/>
            <w:vAlign w:val="center"/>
          </w:tcPr>
          <w:p w14:paraId="6C76240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52043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479088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81" w:type="dxa"/>
            <w:gridSpan w:val="9"/>
          </w:tcPr>
          <w:p w14:paraId="1247F1C4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Umie interpretować wyniki analizy i zna metody budowy zintegrowanej analizy finansowej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91" w:type="dxa"/>
            <w:gridSpan w:val="2"/>
            <w:vAlign w:val="center"/>
          </w:tcPr>
          <w:p w14:paraId="6D12A8D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K_U05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24" w:type="dxa"/>
            <w:vAlign w:val="center"/>
          </w:tcPr>
          <w:p w14:paraId="7FE3581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AA39E6" w:rsidRPr="00825F30" w14:paraId="25EC30FD" w14:textId="77777777" w:rsidTr="00AA39E6">
        <w:trPr>
          <w:trHeight w:val="255"/>
        </w:trPr>
        <w:tc>
          <w:tcPr>
            <w:tcW w:w="0" w:type="auto"/>
            <w:vMerge/>
            <w:vAlign w:val="center"/>
          </w:tcPr>
          <w:p w14:paraId="5B1282C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03130A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81" w:type="dxa"/>
            <w:gridSpan w:val="9"/>
          </w:tcPr>
          <w:p w14:paraId="2A23DD92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Potrafi, na podstawie wyników analizy finansowej, zaplanować zmiany wpływające na poprawę kondycji finansowej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91" w:type="dxa"/>
            <w:gridSpan w:val="2"/>
            <w:vAlign w:val="center"/>
          </w:tcPr>
          <w:p w14:paraId="3CF7E35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K_U19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924" w:type="dxa"/>
            <w:vAlign w:val="center"/>
          </w:tcPr>
          <w:p w14:paraId="0CDA188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AA39E6" w:rsidRPr="00825F30" w14:paraId="459C12A2" w14:textId="77777777" w:rsidTr="00AA39E6">
        <w:trPr>
          <w:trHeight w:val="255"/>
        </w:trPr>
        <w:tc>
          <w:tcPr>
            <w:tcW w:w="0" w:type="auto"/>
            <w:vMerge/>
            <w:vAlign w:val="center"/>
          </w:tcPr>
          <w:p w14:paraId="71201EFE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851E23E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281" w:type="dxa"/>
            <w:gridSpan w:val="9"/>
          </w:tcPr>
          <w:p w14:paraId="78615AFB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Potrafi przeprowadzić analizę finansową przedsiębiorstwa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91" w:type="dxa"/>
            <w:gridSpan w:val="2"/>
            <w:vAlign w:val="center"/>
          </w:tcPr>
          <w:p w14:paraId="49EC562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K_U19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18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924" w:type="dxa"/>
            <w:vAlign w:val="center"/>
          </w:tcPr>
          <w:p w14:paraId="0AB10F1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AA39E6" w:rsidRPr="00825F30" w14:paraId="40C7B06A" w14:textId="77777777" w:rsidTr="00AA39E6">
        <w:trPr>
          <w:trHeight w:val="255"/>
        </w:trPr>
        <w:tc>
          <w:tcPr>
            <w:tcW w:w="0" w:type="auto"/>
            <w:vMerge/>
            <w:vAlign w:val="center"/>
          </w:tcPr>
          <w:p w14:paraId="0F83BCA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E9FAE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281" w:type="dxa"/>
            <w:gridSpan w:val="9"/>
          </w:tcPr>
          <w:p w14:paraId="6A4C849A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Potrafi dokonać oceny finansowej różnych sfer działalności przedsiębiorstwa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91" w:type="dxa"/>
            <w:gridSpan w:val="2"/>
            <w:vAlign w:val="center"/>
          </w:tcPr>
          <w:p w14:paraId="148809B9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K_U05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9,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15,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924" w:type="dxa"/>
            <w:vAlign w:val="center"/>
          </w:tcPr>
          <w:p w14:paraId="41E9C8C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AA39E6" w:rsidRPr="00825F30" w14:paraId="568AA537" w14:textId="77777777" w:rsidTr="00AA39E6">
        <w:trPr>
          <w:trHeight w:val="255"/>
        </w:trPr>
        <w:tc>
          <w:tcPr>
            <w:tcW w:w="0" w:type="auto"/>
            <w:vMerge w:val="restart"/>
            <w:vAlign w:val="center"/>
          </w:tcPr>
          <w:p w14:paraId="47C7A89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9BEA7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657EE53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81" w:type="dxa"/>
            <w:gridSpan w:val="9"/>
          </w:tcPr>
          <w:p w14:paraId="502C7733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Rozumie sens analiz finansowych w przedsiębiorstwie.</w:t>
            </w:r>
          </w:p>
        </w:tc>
        <w:tc>
          <w:tcPr>
            <w:tcW w:w="1591" w:type="dxa"/>
            <w:gridSpan w:val="2"/>
            <w:vAlign w:val="center"/>
          </w:tcPr>
          <w:p w14:paraId="54E5C1E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6,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2,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924" w:type="dxa"/>
            <w:vAlign w:val="center"/>
          </w:tcPr>
          <w:p w14:paraId="0D4CCE15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AA39E6" w:rsidRPr="00825F30" w14:paraId="53F7FD7E" w14:textId="77777777" w:rsidTr="00AA39E6">
        <w:trPr>
          <w:trHeight w:val="255"/>
        </w:trPr>
        <w:tc>
          <w:tcPr>
            <w:tcW w:w="0" w:type="auto"/>
            <w:vMerge/>
            <w:vAlign w:val="center"/>
          </w:tcPr>
          <w:p w14:paraId="1FF1018E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BD55E8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81" w:type="dxa"/>
            <w:gridSpan w:val="9"/>
          </w:tcPr>
          <w:p w14:paraId="4397645D" w14:textId="77777777" w:rsidR="00AA39E6" w:rsidRPr="00825F30" w:rsidRDefault="00AA39E6" w:rsidP="005E67E2"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Dostrzega konieczność uwzględniania i właściwej oceny kondycji finansowej działalności gospodarczej.</w:t>
            </w:r>
          </w:p>
        </w:tc>
        <w:tc>
          <w:tcPr>
            <w:tcW w:w="1591" w:type="dxa"/>
            <w:gridSpan w:val="2"/>
            <w:vAlign w:val="center"/>
          </w:tcPr>
          <w:p w14:paraId="21F21409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K_K07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24" w:type="dxa"/>
            <w:vAlign w:val="center"/>
          </w:tcPr>
          <w:p w14:paraId="5EF76559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AA39E6" w:rsidRPr="00825F30" w14:paraId="000E3A06" w14:textId="77777777" w:rsidTr="00AA39E6">
        <w:trPr>
          <w:trHeight w:val="255"/>
        </w:trPr>
        <w:tc>
          <w:tcPr>
            <w:tcW w:w="0" w:type="auto"/>
            <w:vMerge/>
            <w:vAlign w:val="center"/>
          </w:tcPr>
          <w:p w14:paraId="6BC4B5C5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7E2F1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281" w:type="dxa"/>
            <w:gridSpan w:val="9"/>
          </w:tcPr>
          <w:p w14:paraId="27E16E2F" w14:textId="77777777" w:rsidR="00AA39E6" w:rsidRPr="00825F30" w:rsidRDefault="00AA39E6" w:rsidP="005E67E2"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Rozumie cele działalności gospodarczej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91" w:type="dxa"/>
            <w:gridSpan w:val="2"/>
            <w:vAlign w:val="center"/>
          </w:tcPr>
          <w:p w14:paraId="0E4CB90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K_K12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t xml:space="preserve"> 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Pr="00A243D1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924" w:type="dxa"/>
            <w:vAlign w:val="center"/>
          </w:tcPr>
          <w:p w14:paraId="3063CF2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3CD4B685" w14:textId="77777777" w:rsidR="00AA39E6" w:rsidRPr="00825F30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76AEAF4" w14:textId="77777777" w:rsidR="00AA39E6" w:rsidRPr="00EC3862" w:rsidRDefault="00AA39E6" w:rsidP="00AA39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br w:type="page"/>
      </w:r>
    </w:p>
    <w:p w14:paraId="6BC46390" w14:textId="77777777" w:rsidR="00AA39E6" w:rsidRPr="00825F30" w:rsidRDefault="00AA39E6" w:rsidP="00AA39E6">
      <w:pPr>
        <w:spacing w:after="0" w:line="240" w:lineRule="auto"/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Treści kształcenia</w:t>
      </w:r>
    </w:p>
    <w:p w14:paraId="682C6BBE" w14:textId="77777777" w:rsidR="00AA39E6" w:rsidRPr="00825F30" w:rsidRDefault="00AA39E6" w:rsidP="00AA39E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AA39E6" w:rsidRPr="00825F30" w14:paraId="33C3B425" w14:textId="77777777" w:rsidTr="005E67E2">
        <w:tc>
          <w:tcPr>
            <w:tcW w:w="1951" w:type="dxa"/>
            <w:gridSpan w:val="2"/>
          </w:tcPr>
          <w:p w14:paraId="0B2E4F8A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AE09BF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1B8A918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43BED37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08153E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323E98E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AA39E6" w:rsidRPr="00825F30" w14:paraId="2A6B1D7B" w14:textId="77777777" w:rsidTr="005E67E2">
        <w:tc>
          <w:tcPr>
            <w:tcW w:w="675" w:type="dxa"/>
          </w:tcPr>
          <w:p w14:paraId="75E2B4D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3FE42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F1FD25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D4C28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73758A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150236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A39E6" w:rsidRPr="00825F30" w14:paraId="445E7CB1" w14:textId="77777777" w:rsidTr="005E67E2">
        <w:tc>
          <w:tcPr>
            <w:tcW w:w="675" w:type="dxa"/>
          </w:tcPr>
          <w:p w14:paraId="6A56C349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1D8EABED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Pojęcie, rodzaje i funkcje analizy finansowej.</w:t>
            </w:r>
          </w:p>
        </w:tc>
        <w:tc>
          <w:tcPr>
            <w:tcW w:w="1307" w:type="dxa"/>
            <w:vAlign w:val="bottom"/>
          </w:tcPr>
          <w:p w14:paraId="056665D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61156002" w14:textId="77777777" w:rsidTr="005E67E2">
        <w:tc>
          <w:tcPr>
            <w:tcW w:w="675" w:type="dxa"/>
          </w:tcPr>
          <w:p w14:paraId="77E26EF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44C8ADD6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Źródła informacji wykorzystywane w analizie. </w:t>
            </w:r>
          </w:p>
        </w:tc>
        <w:tc>
          <w:tcPr>
            <w:tcW w:w="1307" w:type="dxa"/>
            <w:vAlign w:val="bottom"/>
          </w:tcPr>
          <w:p w14:paraId="61C1C0F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0935D371" w14:textId="77777777" w:rsidTr="005E67E2">
        <w:tc>
          <w:tcPr>
            <w:tcW w:w="675" w:type="dxa"/>
          </w:tcPr>
          <w:p w14:paraId="0C110C1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050A70C8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Źródła informacji wykorzystywane w analizie. </w:t>
            </w:r>
          </w:p>
        </w:tc>
        <w:tc>
          <w:tcPr>
            <w:tcW w:w="1307" w:type="dxa"/>
            <w:vAlign w:val="bottom"/>
          </w:tcPr>
          <w:p w14:paraId="7C955DA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5302D2C2" w14:textId="77777777" w:rsidTr="005E67E2">
        <w:tc>
          <w:tcPr>
            <w:tcW w:w="675" w:type="dxa"/>
          </w:tcPr>
          <w:p w14:paraId="70FD438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3F149C10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Wstępna analiza sprawozdań finansowych – bilansu, rachunku zysków i strat, informacji dodatkowej, rachunku środków pieniężnych, zestawienia zmian w kapitale własnym. </w:t>
            </w:r>
          </w:p>
        </w:tc>
        <w:tc>
          <w:tcPr>
            <w:tcW w:w="1307" w:type="dxa"/>
            <w:vAlign w:val="bottom"/>
          </w:tcPr>
          <w:p w14:paraId="14B3DBC5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46CE5A72" w14:textId="77777777" w:rsidTr="005E67E2">
        <w:tc>
          <w:tcPr>
            <w:tcW w:w="675" w:type="dxa"/>
          </w:tcPr>
          <w:p w14:paraId="2E5C2D2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213DE2E1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Wstępna analiza sprawozdań finansowych – bilansu, rachunku zysków i strat, informacji dodatkowej, rachunku środków pieniężnych, zestawienia zmian w kapitale własnym. </w:t>
            </w:r>
          </w:p>
        </w:tc>
        <w:tc>
          <w:tcPr>
            <w:tcW w:w="1307" w:type="dxa"/>
            <w:vAlign w:val="bottom"/>
          </w:tcPr>
          <w:p w14:paraId="5E3588C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784B3881" w14:textId="77777777" w:rsidTr="005E67E2">
        <w:tc>
          <w:tcPr>
            <w:tcW w:w="675" w:type="dxa"/>
          </w:tcPr>
          <w:p w14:paraId="75709ACE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7BEFD767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Ocena kondycji finansowej na podstawie analizy wskaźnikowej – wskaźniki: płynności i  aktywności</w:t>
            </w:r>
          </w:p>
        </w:tc>
        <w:tc>
          <w:tcPr>
            <w:tcW w:w="1307" w:type="dxa"/>
            <w:vAlign w:val="bottom"/>
          </w:tcPr>
          <w:p w14:paraId="3B27935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735CEA5F" w14:textId="77777777" w:rsidTr="005E67E2">
        <w:tc>
          <w:tcPr>
            <w:tcW w:w="675" w:type="dxa"/>
          </w:tcPr>
          <w:p w14:paraId="78C3A1E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0426EA45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Ocena kondycji finansowej na podstawie analizy wskaźnikowej – wskaźniki: stopnia zadłużenia, możliwości obsługi długu</w:t>
            </w:r>
          </w:p>
        </w:tc>
        <w:tc>
          <w:tcPr>
            <w:tcW w:w="1307" w:type="dxa"/>
            <w:vAlign w:val="bottom"/>
          </w:tcPr>
          <w:p w14:paraId="63F61A5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629C265D" w14:textId="77777777" w:rsidTr="005E67E2">
        <w:tc>
          <w:tcPr>
            <w:tcW w:w="675" w:type="dxa"/>
          </w:tcPr>
          <w:p w14:paraId="4E9820E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3D32B7B3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Ocena kondycji finansowej na podstawie analizy wskaźnikowej – wskaźniki: rentowności i zyskowności</w:t>
            </w:r>
          </w:p>
        </w:tc>
        <w:tc>
          <w:tcPr>
            <w:tcW w:w="1307" w:type="dxa"/>
            <w:vAlign w:val="bottom"/>
          </w:tcPr>
          <w:p w14:paraId="5DBE24F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3AFDB42D" w14:textId="77777777" w:rsidTr="005E67E2">
        <w:tc>
          <w:tcPr>
            <w:tcW w:w="675" w:type="dxa"/>
          </w:tcPr>
          <w:p w14:paraId="1B789E7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7D633B06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Ocena wartości rynkowej akcji i kapitału</w:t>
            </w:r>
          </w:p>
        </w:tc>
        <w:tc>
          <w:tcPr>
            <w:tcW w:w="1307" w:type="dxa"/>
            <w:vAlign w:val="bottom"/>
          </w:tcPr>
          <w:p w14:paraId="62DC5D8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70317588" w14:textId="77777777" w:rsidTr="005E67E2">
        <w:tc>
          <w:tcPr>
            <w:tcW w:w="675" w:type="dxa"/>
          </w:tcPr>
          <w:p w14:paraId="31F606E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46739C9E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piramidalna</w:t>
            </w:r>
          </w:p>
        </w:tc>
        <w:tc>
          <w:tcPr>
            <w:tcW w:w="1307" w:type="dxa"/>
            <w:vAlign w:val="bottom"/>
          </w:tcPr>
          <w:p w14:paraId="5C4C24E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6E3F1920" w14:textId="77777777" w:rsidTr="005E67E2">
        <w:tc>
          <w:tcPr>
            <w:tcW w:w="675" w:type="dxa"/>
          </w:tcPr>
          <w:p w14:paraId="3476CFA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bottom"/>
          </w:tcPr>
          <w:p w14:paraId="4D090D36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piramidalna</w:t>
            </w:r>
          </w:p>
        </w:tc>
        <w:tc>
          <w:tcPr>
            <w:tcW w:w="1307" w:type="dxa"/>
            <w:vAlign w:val="bottom"/>
          </w:tcPr>
          <w:p w14:paraId="6F4CBEC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5ADD3D0F" w14:textId="77777777" w:rsidTr="005E67E2">
        <w:tc>
          <w:tcPr>
            <w:tcW w:w="675" w:type="dxa"/>
          </w:tcPr>
          <w:p w14:paraId="05B3DC3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bottom"/>
          </w:tcPr>
          <w:p w14:paraId="6012BEC7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Metody analizy finansowej</w:t>
            </w:r>
          </w:p>
        </w:tc>
        <w:tc>
          <w:tcPr>
            <w:tcW w:w="1307" w:type="dxa"/>
            <w:vAlign w:val="bottom"/>
          </w:tcPr>
          <w:p w14:paraId="4A2DD1F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7F5EC996" w14:textId="77777777" w:rsidTr="005E67E2">
        <w:tc>
          <w:tcPr>
            <w:tcW w:w="675" w:type="dxa"/>
          </w:tcPr>
          <w:p w14:paraId="747C4F19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bottom"/>
          </w:tcPr>
          <w:p w14:paraId="5FF36C70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Metody analizy finansowej</w:t>
            </w:r>
          </w:p>
        </w:tc>
        <w:tc>
          <w:tcPr>
            <w:tcW w:w="1307" w:type="dxa"/>
            <w:vAlign w:val="bottom"/>
          </w:tcPr>
          <w:p w14:paraId="1893F65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19BE81FF" w14:textId="77777777" w:rsidTr="005E67E2">
        <w:tc>
          <w:tcPr>
            <w:tcW w:w="675" w:type="dxa"/>
          </w:tcPr>
          <w:p w14:paraId="72687919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  <w:vAlign w:val="bottom"/>
          </w:tcPr>
          <w:p w14:paraId="2CFAACCB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Systemy i sposoby oceny pogarszającej się sytuacji finansowej jednostki gospodarczej – systemy wczesnego ostrzegania, analiza dyskryminacyjna.</w:t>
            </w:r>
          </w:p>
        </w:tc>
        <w:tc>
          <w:tcPr>
            <w:tcW w:w="1307" w:type="dxa"/>
            <w:vAlign w:val="bottom"/>
          </w:tcPr>
          <w:p w14:paraId="27C3B33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4D0226D6" w14:textId="77777777" w:rsidTr="005E67E2">
        <w:tc>
          <w:tcPr>
            <w:tcW w:w="675" w:type="dxa"/>
          </w:tcPr>
          <w:p w14:paraId="3C8DDEA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vAlign w:val="bottom"/>
          </w:tcPr>
          <w:p w14:paraId="29A30C9A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Wnioski z analizy finansowej dotyczące przyszłej działalności jednostki</w:t>
            </w: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  <w:vAlign w:val="bottom"/>
          </w:tcPr>
          <w:p w14:paraId="6F272D4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29848E5C" w14:textId="77777777" w:rsidTr="005E67E2">
        <w:tc>
          <w:tcPr>
            <w:tcW w:w="7905" w:type="dxa"/>
            <w:gridSpan w:val="4"/>
          </w:tcPr>
          <w:p w14:paraId="6698B263" w14:textId="77777777" w:rsidR="00AA39E6" w:rsidRPr="00825F30" w:rsidRDefault="00AA39E6" w:rsidP="005E67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B00673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D56300B" w14:textId="77777777" w:rsidR="00AA39E6" w:rsidRPr="00825F30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E7E00EB" w14:textId="77777777" w:rsidR="00AA39E6" w:rsidRPr="00825F30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AA39E6" w:rsidRPr="00825F30" w14:paraId="323DE66E" w14:textId="77777777" w:rsidTr="005E67E2">
        <w:trPr>
          <w:jc w:val="center"/>
        </w:trPr>
        <w:tc>
          <w:tcPr>
            <w:tcW w:w="1951" w:type="dxa"/>
            <w:gridSpan w:val="2"/>
          </w:tcPr>
          <w:p w14:paraId="52F618ED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2728F8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675B8902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DA4068A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9BBCCA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9A6775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AA39E6" w:rsidRPr="00825F30" w14:paraId="62C6B685" w14:textId="77777777" w:rsidTr="005E67E2">
        <w:trPr>
          <w:jc w:val="center"/>
        </w:trPr>
        <w:tc>
          <w:tcPr>
            <w:tcW w:w="675" w:type="dxa"/>
          </w:tcPr>
          <w:p w14:paraId="0BBDD3E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779C9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3BE110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9F6B9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7F069D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D18FDA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A39E6" w:rsidRPr="00825F30" w14:paraId="42F67B7D" w14:textId="77777777" w:rsidTr="005E67E2">
        <w:trPr>
          <w:jc w:val="center"/>
        </w:trPr>
        <w:tc>
          <w:tcPr>
            <w:tcW w:w="675" w:type="dxa"/>
          </w:tcPr>
          <w:p w14:paraId="7C54EC85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6102B335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Tworzenie sprawozdań finansowych</w:t>
            </w:r>
          </w:p>
        </w:tc>
        <w:tc>
          <w:tcPr>
            <w:tcW w:w="1307" w:type="dxa"/>
            <w:vAlign w:val="bottom"/>
          </w:tcPr>
          <w:p w14:paraId="3FA1F31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70881421" w14:textId="77777777" w:rsidTr="005E67E2">
        <w:trPr>
          <w:jc w:val="center"/>
        </w:trPr>
        <w:tc>
          <w:tcPr>
            <w:tcW w:w="675" w:type="dxa"/>
          </w:tcPr>
          <w:p w14:paraId="04EC399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756AEF48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Tworzenie sprawozdań finansowych</w:t>
            </w:r>
          </w:p>
        </w:tc>
        <w:tc>
          <w:tcPr>
            <w:tcW w:w="1307" w:type="dxa"/>
            <w:vAlign w:val="bottom"/>
          </w:tcPr>
          <w:p w14:paraId="226AA6A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4ADD46BA" w14:textId="77777777" w:rsidTr="005E67E2">
        <w:trPr>
          <w:jc w:val="center"/>
        </w:trPr>
        <w:tc>
          <w:tcPr>
            <w:tcW w:w="675" w:type="dxa"/>
          </w:tcPr>
          <w:p w14:paraId="2F79306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57437194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wstępna bilansu</w:t>
            </w:r>
          </w:p>
        </w:tc>
        <w:tc>
          <w:tcPr>
            <w:tcW w:w="1307" w:type="dxa"/>
            <w:vAlign w:val="bottom"/>
          </w:tcPr>
          <w:p w14:paraId="51692C8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7A8D3BA7" w14:textId="77777777" w:rsidTr="005E67E2">
        <w:trPr>
          <w:jc w:val="center"/>
        </w:trPr>
        <w:tc>
          <w:tcPr>
            <w:tcW w:w="675" w:type="dxa"/>
          </w:tcPr>
          <w:p w14:paraId="25EF1CB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612CAB4F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wstępna RZIS i CF</w:t>
            </w:r>
          </w:p>
        </w:tc>
        <w:tc>
          <w:tcPr>
            <w:tcW w:w="1307" w:type="dxa"/>
            <w:vAlign w:val="bottom"/>
          </w:tcPr>
          <w:p w14:paraId="09B4DCF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5B763804" w14:textId="77777777" w:rsidTr="005E67E2">
        <w:trPr>
          <w:jc w:val="center"/>
        </w:trPr>
        <w:tc>
          <w:tcPr>
            <w:tcW w:w="675" w:type="dxa"/>
          </w:tcPr>
          <w:p w14:paraId="17366CA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DF32D98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 - płynność i aktywność</w:t>
            </w:r>
          </w:p>
        </w:tc>
        <w:tc>
          <w:tcPr>
            <w:tcW w:w="1307" w:type="dxa"/>
            <w:vAlign w:val="bottom"/>
          </w:tcPr>
          <w:p w14:paraId="1528DB6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25BF9429" w14:textId="77777777" w:rsidTr="005E67E2">
        <w:trPr>
          <w:jc w:val="center"/>
        </w:trPr>
        <w:tc>
          <w:tcPr>
            <w:tcW w:w="675" w:type="dxa"/>
          </w:tcPr>
          <w:p w14:paraId="614FC85E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CC6B2F6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wskaźnikowa - zadłużenie </w:t>
            </w:r>
          </w:p>
        </w:tc>
        <w:tc>
          <w:tcPr>
            <w:tcW w:w="1307" w:type="dxa"/>
            <w:vAlign w:val="bottom"/>
          </w:tcPr>
          <w:p w14:paraId="7DCC6805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31A0F7C3" w14:textId="77777777" w:rsidTr="005E67E2">
        <w:trPr>
          <w:jc w:val="center"/>
        </w:trPr>
        <w:tc>
          <w:tcPr>
            <w:tcW w:w="675" w:type="dxa"/>
          </w:tcPr>
          <w:p w14:paraId="41A3A49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3DEEEBF5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wskaźnikowa - rentowność i zyskowność </w:t>
            </w:r>
          </w:p>
        </w:tc>
        <w:tc>
          <w:tcPr>
            <w:tcW w:w="1307" w:type="dxa"/>
            <w:vAlign w:val="bottom"/>
          </w:tcPr>
          <w:p w14:paraId="11DEF67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60D99FBD" w14:textId="77777777" w:rsidTr="005E67E2">
        <w:trPr>
          <w:jc w:val="center"/>
        </w:trPr>
        <w:tc>
          <w:tcPr>
            <w:tcW w:w="675" w:type="dxa"/>
          </w:tcPr>
          <w:p w14:paraId="074DBBD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4C2C3CA9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wskaźnikowa- ocena wartości rynkowej akcji i kapitału</w:t>
            </w:r>
          </w:p>
        </w:tc>
        <w:tc>
          <w:tcPr>
            <w:tcW w:w="1307" w:type="dxa"/>
            <w:vAlign w:val="bottom"/>
          </w:tcPr>
          <w:p w14:paraId="58200E8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6237FB0E" w14:textId="77777777" w:rsidTr="005E67E2">
        <w:trPr>
          <w:jc w:val="center"/>
        </w:trPr>
        <w:tc>
          <w:tcPr>
            <w:tcW w:w="675" w:type="dxa"/>
          </w:tcPr>
          <w:p w14:paraId="17D201E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6EA0F35B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 - całościowe ujęcie wraz z wyciąganiem wniosków</w:t>
            </w:r>
          </w:p>
        </w:tc>
        <w:tc>
          <w:tcPr>
            <w:tcW w:w="1307" w:type="dxa"/>
            <w:vAlign w:val="bottom"/>
          </w:tcPr>
          <w:p w14:paraId="2FA4D97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7EC2555B" w14:textId="77777777" w:rsidTr="005E67E2">
        <w:trPr>
          <w:jc w:val="center"/>
        </w:trPr>
        <w:tc>
          <w:tcPr>
            <w:tcW w:w="675" w:type="dxa"/>
          </w:tcPr>
          <w:p w14:paraId="18A72AD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60236361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Piramida Du Ponta</w:t>
            </w:r>
          </w:p>
        </w:tc>
        <w:tc>
          <w:tcPr>
            <w:tcW w:w="1307" w:type="dxa"/>
            <w:vAlign w:val="bottom"/>
          </w:tcPr>
          <w:p w14:paraId="48A861F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1F745CDE" w14:textId="77777777" w:rsidTr="005E67E2">
        <w:trPr>
          <w:jc w:val="center"/>
        </w:trPr>
        <w:tc>
          <w:tcPr>
            <w:tcW w:w="675" w:type="dxa"/>
          </w:tcPr>
          <w:p w14:paraId="0051791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bottom"/>
          </w:tcPr>
          <w:p w14:paraId="509F836E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Piramida Du Ponta</w:t>
            </w:r>
          </w:p>
        </w:tc>
        <w:tc>
          <w:tcPr>
            <w:tcW w:w="1307" w:type="dxa"/>
            <w:vAlign w:val="bottom"/>
          </w:tcPr>
          <w:p w14:paraId="1281FA8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239C1585" w14:textId="77777777" w:rsidTr="005E67E2">
        <w:trPr>
          <w:jc w:val="center"/>
        </w:trPr>
        <w:tc>
          <w:tcPr>
            <w:tcW w:w="675" w:type="dxa"/>
          </w:tcPr>
          <w:p w14:paraId="4E1B6BFE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bottom"/>
          </w:tcPr>
          <w:p w14:paraId="0D0AC3B9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Metody analizy finansowej</w:t>
            </w:r>
          </w:p>
        </w:tc>
        <w:tc>
          <w:tcPr>
            <w:tcW w:w="1307" w:type="dxa"/>
            <w:vAlign w:val="bottom"/>
          </w:tcPr>
          <w:p w14:paraId="7103388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32CF8129" w14:textId="77777777" w:rsidTr="005E67E2">
        <w:trPr>
          <w:jc w:val="center"/>
        </w:trPr>
        <w:tc>
          <w:tcPr>
            <w:tcW w:w="675" w:type="dxa"/>
          </w:tcPr>
          <w:p w14:paraId="35F242A5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bottom"/>
          </w:tcPr>
          <w:p w14:paraId="29F377AE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Metody analizy finansowej</w:t>
            </w:r>
          </w:p>
        </w:tc>
        <w:tc>
          <w:tcPr>
            <w:tcW w:w="1307" w:type="dxa"/>
            <w:vAlign w:val="bottom"/>
          </w:tcPr>
          <w:p w14:paraId="7C43097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6265939E" w14:textId="77777777" w:rsidTr="005E67E2">
        <w:trPr>
          <w:jc w:val="center"/>
        </w:trPr>
        <w:tc>
          <w:tcPr>
            <w:tcW w:w="675" w:type="dxa"/>
          </w:tcPr>
          <w:p w14:paraId="5D9AD4D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  <w:vAlign w:val="bottom"/>
          </w:tcPr>
          <w:p w14:paraId="17E418DF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Modele predykcji bankructwa</w:t>
            </w:r>
          </w:p>
        </w:tc>
        <w:tc>
          <w:tcPr>
            <w:tcW w:w="1307" w:type="dxa"/>
            <w:vAlign w:val="bottom"/>
          </w:tcPr>
          <w:p w14:paraId="249AD18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51D6D2A5" w14:textId="77777777" w:rsidTr="005E67E2">
        <w:trPr>
          <w:jc w:val="center"/>
        </w:trPr>
        <w:tc>
          <w:tcPr>
            <w:tcW w:w="675" w:type="dxa"/>
          </w:tcPr>
          <w:p w14:paraId="6DDCF13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vAlign w:val="bottom"/>
          </w:tcPr>
          <w:p w14:paraId="501F66A9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5554">
              <w:rPr>
                <w:rFonts w:ascii="Times New Roman" w:hAnsi="Times New Roman"/>
                <w:color w:val="000000"/>
                <w:sz w:val="20"/>
                <w:szCs w:val="20"/>
              </w:rPr>
              <w:t>Wnioski z analizy finansowej dotyczące przyszłej działalności jednostki</w:t>
            </w:r>
          </w:p>
        </w:tc>
        <w:tc>
          <w:tcPr>
            <w:tcW w:w="1307" w:type="dxa"/>
            <w:vAlign w:val="bottom"/>
          </w:tcPr>
          <w:p w14:paraId="5FB22F8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A39E6" w:rsidRPr="00825F30" w14:paraId="1228911F" w14:textId="77777777" w:rsidTr="005E67E2">
        <w:trPr>
          <w:jc w:val="center"/>
        </w:trPr>
        <w:tc>
          <w:tcPr>
            <w:tcW w:w="7905" w:type="dxa"/>
            <w:gridSpan w:val="4"/>
          </w:tcPr>
          <w:p w14:paraId="395BD40A" w14:textId="77777777" w:rsidR="00AA39E6" w:rsidRPr="00825F30" w:rsidRDefault="00AA39E6" w:rsidP="005E67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2E26425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39541626" w14:textId="77777777" w:rsidR="00AA39E6" w:rsidRPr="00825F30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9E27902" w14:textId="77777777" w:rsidR="00AA39E6" w:rsidRPr="00825F30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0492D53" w14:textId="77777777" w:rsidR="00AA39E6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25C9CB4" w14:textId="77777777" w:rsidR="00AA39E6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5F446CF" w14:textId="77777777" w:rsidR="00AA39E6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4D4D7D" w14:textId="77777777" w:rsidR="00AA39E6" w:rsidRPr="00825F30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A2A088" w14:textId="77777777" w:rsidR="00AA39E6" w:rsidRPr="00825F30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AA39E6" w:rsidRPr="00825F30" w14:paraId="06976CF5" w14:textId="77777777" w:rsidTr="005E67E2">
        <w:tc>
          <w:tcPr>
            <w:tcW w:w="1951" w:type="dxa"/>
            <w:gridSpan w:val="2"/>
          </w:tcPr>
          <w:p w14:paraId="58F55F71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5B4A64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4141BE16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2263114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3592FF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8552C75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AA39E6" w:rsidRPr="00825F30" w14:paraId="0B68CAA2" w14:textId="77777777" w:rsidTr="005E67E2">
        <w:tc>
          <w:tcPr>
            <w:tcW w:w="675" w:type="dxa"/>
          </w:tcPr>
          <w:p w14:paraId="7A3BAE6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9F40A5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E7FEAD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61C97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E7BE33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1C91CF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A39E6" w:rsidRPr="00825F30" w14:paraId="1F6C2EF0" w14:textId="77777777" w:rsidTr="005E67E2">
        <w:tc>
          <w:tcPr>
            <w:tcW w:w="675" w:type="dxa"/>
          </w:tcPr>
          <w:p w14:paraId="4E32645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7E406659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Tworzenie sprawozdań finansowych</w:t>
            </w:r>
          </w:p>
        </w:tc>
        <w:tc>
          <w:tcPr>
            <w:tcW w:w="1307" w:type="dxa"/>
            <w:vAlign w:val="bottom"/>
          </w:tcPr>
          <w:p w14:paraId="07A3512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4C1CF311" w14:textId="77777777" w:rsidTr="005E67E2">
        <w:tc>
          <w:tcPr>
            <w:tcW w:w="675" w:type="dxa"/>
          </w:tcPr>
          <w:p w14:paraId="14517FC3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159F15C3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Tworzenie sprawozdań finansowych</w:t>
            </w:r>
          </w:p>
        </w:tc>
        <w:tc>
          <w:tcPr>
            <w:tcW w:w="1307" w:type="dxa"/>
            <w:vAlign w:val="bottom"/>
          </w:tcPr>
          <w:p w14:paraId="13129CF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5EDAE470" w14:textId="77777777" w:rsidTr="005E67E2">
        <w:tc>
          <w:tcPr>
            <w:tcW w:w="675" w:type="dxa"/>
          </w:tcPr>
          <w:p w14:paraId="0DA5C1A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2B01C090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wstępna bilansu</w:t>
            </w:r>
          </w:p>
        </w:tc>
        <w:tc>
          <w:tcPr>
            <w:tcW w:w="1307" w:type="dxa"/>
            <w:vAlign w:val="bottom"/>
          </w:tcPr>
          <w:p w14:paraId="7D4518F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640EACCA" w14:textId="77777777" w:rsidTr="005E67E2">
        <w:tc>
          <w:tcPr>
            <w:tcW w:w="675" w:type="dxa"/>
          </w:tcPr>
          <w:p w14:paraId="0E7A858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0D60D0DA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wstępna RZIS i CF</w:t>
            </w:r>
          </w:p>
        </w:tc>
        <w:tc>
          <w:tcPr>
            <w:tcW w:w="1307" w:type="dxa"/>
            <w:vAlign w:val="bottom"/>
          </w:tcPr>
          <w:p w14:paraId="5639020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5B4EA819" w14:textId="77777777" w:rsidTr="005E67E2">
        <w:tc>
          <w:tcPr>
            <w:tcW w:w="675" w:type="dxa"/>
          </w:tcPr>
          <w:p w14:paraId="2207A5B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A6D1947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 - płynność i aktywność</w:t>
            </w:r>
          </w:p>
        </w:tc>
        <w:tc>
          <w:tcPr>
            <w:tcW w:w="1307" w:type="dxa"/>
            <w:vAlign w:val="bottom"/>
          </w:tcPr>
          <w:p w14:paraId="666F6A5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478ED10F" w14:textId="77777777" w:rsidTr="005E67E2">
        <w:tc>
          <w:tcPr>
            <w:tcW w:w="675" w:type="dxa"/>
          </w:tcPr>
          <w:p w14:paraId="7393BEE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060F1BAE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wskaźnikowa - zadłużenie </w:t>
            </w:r>
          </w:p>
        </w:tc>
        <w:tc>
          <w:tcPr>
            <w:tcW w:w="1307" w:type="dxa"/>
            <w:vAlign w:val="bottom"/>
          </w:tcPr>
          <w:p w14:paraId="0CA5969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7EFFEBD1" w14:textId="77777777" w:rsidTr="005E67E2">
        <w:tc>
          <w:tcPr>
            <w:tcW w:w="675" w:type="dxa"/>
          </w:tcPr>
          <w:p w14:paraId="4CF6FAC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39FE6A79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wskaźnikowa - rentowność i zyskowność </w:t>
            </w:r>
          </w:p>
        </w:tc>
        <w:tc>
          <w:tcPr>
            <w:tcW w:w="1307" w:type="dxa"/>
            <w:vAlign w:val="bottom"/>
          </w:tcPr>
          <w:p w14:paraId="70476BD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31958B9E" w14:textId="77777777" w:rsidTr="005E67E2">
        <w:tc>
          <w:tcPr>
            <w:tcW w:w="675" w:type="dxa"/>
          </w:tcPr>
          <w:p w14:paraId="3B06A870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09789FBE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wskaźnikowa- ocena wartości rynkowej akcji i kapitału</w:t>
            </w:r>
          </w:p>
        </w:tc>
        <w:tc>
          <w:tcPr>
            <w:tcW w:w="1307" w:type="dxa"/>
            <w:vAlign w:val="bottom"/>
          </w:tcPr>
          <w:p w14:paraId="7394E156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16EC9965" w14:textId="77777777" w:rsidTr="005E67E2">
        <w:tc>
          <w:tcPr>
            <w:tcW w:w="675" w:type="dxa"/>
          </w:tcPr>
          <w:p w14:paraId="5119EB1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6A5D92A5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</w:t>
            </w:r>
          </w:p>
        </w:tc>
        <w:tc>
          <w:tcPr>
            <w:tcW w:w="1307" w:type="dxa"/>
            <w:vAlign w:val="bottom"/>
          </w:tcPr>
          <w:p w14:paraId="22CFBF5A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4854FD3F" w14:textId="77777777" w:rsidTr="005E67E2">
        <w:tc>
          <w:tcPr>
            <w:tcW w:w="675" w:type="dxa"/>
          </w:tcPr>
          <w:p w14:paraId="0DC565ED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68E3EB58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piramidalna </w:t>
            </w:r>
          </w:p>
        </w:tc>
        <w:tc>
          <w:tcPr>
            <w:tcW w:w="1307" w:type="dxa"/>
            <w:vAlign w:val="bottom"/>
          </w:tcPr>
          <w:p w14:paraId="0AC87C4B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596AF451" w14:textId="77777777" w:rsidTr="005E67E2">
        <w:tc>
          <w:tcPr>
            <w:tcW w:w="675" w:type="dxa"/>
          </w:tcPr>
          <w:p w14:paraId="7F8435F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bottom"/>
          </w:tcPr>
          <w:p w14:paraId="0E17745E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piramidalna </w:t>
            </w:r>
          </w:p>
        </w:tc>
        <w:tc>
          <w:tcPr>
            <w:tcW w:w="1307" w:type="dxa"/>
            <w:vAlign w:val="bottom"/>
          </w:tcPr>
          <w:p w14:paraId="34D7E4A2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0E95155C" w14:textId="77777777" w:rsidTr="005E67E2">
        <w:tc>
          <w:tcPr>
            <w:tcW w:w="675" w:type="dxa"/>
          </w:tcPr>
          <w:p w14:paraId="772B9C9E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bottom"/>
          </w:tcPr>
          <w:p w14:paraId="5F244764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Metody analizy finansowej</w:t>
            </w:r>
          </w:p>
        </w:tc>
        <w:tc>
          <w:tcPr>
            <w:tcW w:w="1307" w:type="dxa"/>
            <w:vAlign w:val="bottom"/>
          </w:tcPr>
          <w:p w14:paraId="0DD3BA0C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6F7C82C0" w14:textId="77777777" w:rsidTr="005E67E2">
        <w:tc>
          <w:tcPr>
            <w:tcW w:w="675" w:type="dxa"/>
          </w:tcPr>
          <w:p w14:paraId="08612A57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bottom"/>
          </w:tcPr>
          <w:p w14:paraId="12A1FCC3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Analiza podstawień łańcuchowych ROE</w:t>
            </w:r>
          </w:p>
        </w:tc>
        <w:tc>
          <w:tcPr>
            <w:tcW w:w="1307" w:type="dxa"/>
            <w:vAlign w:val="bottom"/>
          </w:tcPr>
          <w:p w14:paraId="6B6A7E4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6C2AC6CD" w14:textId="77777777" w:rsidTr="005E67E2">
        <w:tc>
          <w:tcPr>
            <w:tcW w:w="675" w:type="dxa"/>
          </w:tcPr>
          <w:p w14:paraId="16B0E8E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  <w:vAlign w:val="bottom"/>
          </w:tcPr>
          <w:p w14:paraId="1BE2AD39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Modele predykcji bankructwa </w:t>
            </w:r>
          </w:p>
        </w:tc>
        <w:tc>
          <w:tcPr>
            <w:tcW w:w="1307" w:type="dxa"/>
            <w:vAlign w:val="bottom"/>
          </w:tcPr>
          <w:p w14:paraId="621C20FF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0FAA2C43" w14:textId="77777777" w:rsidTr="005E67E2">
        <w:tc>
          <w:tcPr>
            <w:tcW w:w="675" w:type="dxa"/>
          </w:tcPr>
          <w:p w14:paraId="4019A374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vAlign w:val="bottom"/>
          </w:tcPr>
          <w:p w14:paraId="32A07215" w14:textId="77777777" w:rsidR="00AA39E6" w:rsidRPr="00825F30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5554">
              <w:rPr>
                <w:rFonts w:ascii="Times New Roman" w:hAnsi="Times New Roman"/>
                <w:color w:val="000000"/>
                <w:sz w:val="20"/>
                <w:szCs w:val="20"/>
              </w:rPr>
              <w:t>Wnioski z analizy finansowej dotyczące przyszłej działalności jednostki</w:t>
            </w:r>
          </w:p>
        </w:tc>
        <w:tc>
          <w:tcPr>
            <w:tcW w:w="1307" w:type="dxa"/>
            <w:vAlign w:val="bottom"/>
          </w:tcPr>
          <w:p w14:paraId="50455A68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A39E6" w:rsidRPr="00825F30" w14:paraId="0D259880" w14:textId="77777777" w:rsidTr="005E67E2">
        <w:tc>
          <w:tcPr>
            <w:tcW w:w="7905" w:type="dxa"/>
            <w:gridSpan w:val="4"/>
          </w:tcPr>
          <w:p w14:paraId="0E70D013" w14:textId="77777777" w:rsidR="00AA39E6" w:rsidRPr="00825F30" w:rsidRDefault="00AA39E6" w:rsidP="005E67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8EB1231" w14:textId="77777777" w:rsidR="00AA39E6" w:rsidRPr="00825F30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65830E7" w14:textId="77777777" w:rsidR="00AA39E6" w:rsidRPr="00825F30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058F5EB" w14:textId="77777777" w:rsidR="00AA39E6" w:rsidRDefault="00AA39E6" w:rsidP="00AA39E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podstawowa:</w:t>
      </w:r>
    </w:p>
    <w:p w14:paraId="5FDF16B4" w14:textId="77777777" w:rsidR="00AA39E6" w:rsidRPr="006E49FA" w:rsidRDefault="00AA39E6" w:rsidP="00AA39E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A39E6" w:rsidRPr="006E49FA" w14:paraId="4C2792D2" w14:textId="77777777" w:rsidTr="005E67E2">
        <w:tc>
          <w:tcPr>
            <w:tcW w:w="675" w:type="dxa"/>
          </w:tcPr>
          <w:p w14:paraId="0C76EB88" w14:textId="77777777" w:rsidR="00AA39E6" w:rsidRPr="006E49FA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93688B6" w14:textId="77777777" w:rsidR="00AA39E6" w:rsidRPr="006E49FA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Analiza finansowa w przedsiębiorstwie / Lech Bednarski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PWE, Warszawa 200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AA39E6" w:rsidRPr="006E49FA" w14:paraId="1E52B8CA" w14:textId="77777777" w:rsidTr="005E67E2">
        <w:tc>
          <w:tcPr>
            <w:tcW w:w="675" w:type="dxa"/>
          </w:tcPr>
          <w:p w14:paraId="253860ED" w14:textId="77777777" w:rsidR="00AA39E6" w:rsidRPr="006E49FA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EEB2761" w14:textId="77777777" w:rsidR="00AA39E6" w:rsidRPr="006E49FA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>Analiza finansowa przedsiębiorstwa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A243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Błażej Prusak Franciszek Bławat Małgorzata Gawrycka Piotr Figura Tomasz Korol Edyta Drajska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 CeDeWu 2020</w:t>
            </w:r>
          </w:p>
        </w:tc>
      </w:tr>
      <w:tr w:rsidR="00AA39E6" w:rsidRPr="006E49FA" w14:paraId="3D769F75" w14:textId="77777777" w:rsidTr="005E67E2">
        <w:tc>
          <w:tcPr>
            <w:tcW w:w="675" w:type="dxa"/>
          </w:tcPr>
          <w:p w14:paraId="6687DD4B" w14:textId="77777777" w:rsidR="00AA39E6" w:rsidRPr="006E49FA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5418421" w14:textId="77777777" w:rsidR="00AA39E6" w:rsidRPr="006E49FA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Analiza finansowa przedsiębiorstwa. Teoria i zastosowanie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Gabrusewicz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 PWE 2013</w:t>
            </w:r>
          </w:p>
        </w:tc>
      </w:tr>
      <w:tr w:rsidR="00AA39E6" w:rsidRPr="006E49FA" w14:paraId="4A514325" w14:textId="77777777" w:rsidTr="005E67E2">
        <w:tc>
          <w:tcPr>
            <w:tcW w:w="675" w:type="dxa"/>
          </w:tcPr>
          <w:p w14:paraId="0AD0318F" w14:textId="77777777" w:rsidR="00AA39E6" w:rsidRPr="006E49FA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7009FD8F" w14:textId="77777777" w:rsidR="00AA39E6" w:rsidRPr="006E49FA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>Wilimowska Z., Wilimowski M., Sztuka zarządzania finansami, TNOiK OPO, Bydgoszcz 2001.</w:t>
            </w:r>
          </w:p>
        </w:tc>
      </w:tr>
    </w:tbl>
    <w:p w14:paraId="2A89C75F" w14:textId="77777777" w:rsidR="00AA39E6" w:rsidRPr="006E49FA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2B254B1" w14:textId="77777777" w:rsidR="00AA39E6" w:rsidRPr="006E49FA" w:rsidRDefault="00AA39E6" w:rsidP="00AA39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67C13A" w14:textId="77777777" w:rsidR="00AA39E6" w:rsidRDefault="00AA39E6" w:rsidP="00AA39E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E49FA">
        <w:rPr>
          <w:rFonts w:ascii="Times New Roman" w:hAnsi="Times New Roman"/>
          <w:b/>
          <w:sz w:val="20"/>
          <w:szCs w:val="20"/>
        </w:rPr>
        <w:t>Literatura uzupełniająca:</w:t>
      </w:r>
    </w:p>
    <w:p w14:paraId="3D6C8705" w14:textId="77777777" w:rsidR="00AA39E6" w:rsidRPr="006E49FA" w:rsidRDefault="00AA39E6" w:rsidP="00AA39E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AA39E6" w:rsidRPr="006E49FA" w14:paraId="5418FE92" w14:textId="77777777" w:rsidTr="005E67E2">
        <w:tc>
          <w:tcPr>
            <w:tcW w:w="668" w:type="dxa"/>
          </w:tcPr>
          <w:p w14:paraId="07849719" w14:textId="77777777" w:rsidR="00AA39E6" w:rsidRPr="006E49FA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04A54A1D" w14:textId="77777777" w:rsidR="00AA39E6" w:rsidRPr="006E49FA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Analiza wskaźnikowa sprawozdania finansowego według polskiego prawa bilansowego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Wędzki Dariusz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Wydawnictwo Nieoczywiste, 2019.</w:t>
            </w:r>
          </w:p>
        </w:tc>
      </w:tr>
      <w:tr w:rsidR="00AA39E6" w:rsidRPr="006E49FA" w14:paraId="1DF67679" w14:textId="77777777" w:rsidTr="005E67E2">
        <w:tc>
          <w:tcPr>
            <w:tcW w:w="668" w:type="dxa"/>
          </w:tcPr>
          <w:p w14:paraId="5DEAFE2E" w14:textId="77777777" w:rsidR="00AA39E6" w:rsidRPr="006E49FA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1B260E12" w14:textId="77777777" w:rsidR="00AA39E6" w:rsidRPr="006E49FA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Analiza sprawozdań finansowych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Nowak Edward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PWE, 2016</w:t>
            </w:r>
          </w:p>
        </w:tc>
      </w:tr>
      <w:tr w:rsidR="00AA39E6" w:rsidRPr="006E49FA" w14:paraId="701D98AC" w14:textId="77777777" w:rsidTr="005E67E2">
        <w:tc>
          <w:tcPr>
            <w:tcW w:w="668" w:type="dxa"/>
          </w:tcPr>
          <w:p w14:paraId="132BC0B3" w14:textId="77777777" w:rsidR="00AA39E6" w:rsidRPr="006E49FA" w:rsidRDefault="00AA39E6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49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108C441C" w14:textId="77777777" w:rsidR="00AA39E6" w:rsidRPr="006E49FA" w:rsidRDefault="00AA39E6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E6CBA">
              <w:rPr>
                <w:rFonts w:ascii="Times New Roman" w:hAnsi="Times New Roman"/>
                <w:color w:val="000000"/>
                <w:sz w:val="20"/>
                <w:szCs w:val="20"/>
              </w:rPr>
              <w:t>Analiza ekonomiczna w przedsiębiorstwie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Jerzemowska Magdalena, PWE 2018</w:t>
            </w:r>
          </w:p>
        </w:tc>
      </w:tr>
    </w:tbl>
    <w:p w14:paraId="3A76E8A9" w14:textId="77777777" w:rsidR="00AA39E6" w:rsidRDefault="00AA39E6" w:rsidP="00AA39E6"/>
    <w:p w14:paraId="7EC85DB4" w14:textId="77777777" w:rsidR="00AA39E6" w:rsidRDefault="00AA39E6" w:rsidP="00AA39E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308F8B13" w14:textId="0D5EFED2" w:rsidR="00203C98" w:rsidRPr="00825F30" w:rsidRDefault="00AA39E6" w:rsidP="00203C98">
      <w:pPr>
        <w:rPr>
          <w:rFonts w:ascii="Times New Roman" w:hAnsi="Times New Roman"/>
          <w:b/>
        </w:rPr>
      </w:pPr>
      <w:bookmarkStart w:id="0" w:name="_Hlk22816347"/>
      <w:r>
        <w:rPr>
          <w:rFonts w:ascii="Times New Roman" w:hAnsi="Times New Roman"/>
          <w:b/>
          <w:sz w:val="20"/>
          <w:szCs w:val="20"/>
        </w:rPr>
        <w:lastRenderedPageBreak/>
        <w:t>P</w:t>
      </w:r>
      <w:r w:rsidR="00203C98" w:rsidRPr="006C1FA8">
        <w:rPr>
          <w:rFonts w:ascii="Times New Roman" w:hAnsi="Times New Roman"/>
          <w:b/>
          <w:sz w:val="20"/>
          <w:szCs w:val="20"/>
        </w:rPr>
        <w:t>aństwowa Wyższa Szkoła Zawodowa w Nysie</w:t>
      </w:r>
      <w:bookmarkStart w:id="1" w:name="_Hlk22816388"/>
    </w:p>
    <w:p w14:paraId="0DD7125A" w14:textId="77777777" w:rsidR="00203C98" w:rsidRPr="00825F30" w:rsidRDefault="00203C98" w:rsidP="00203C98">
      <w:pPr>
        <w:spacing w:after="0" w:line="240" w:lineRule="auto"/>
        <w:rPr>
          <w:rFonts w:ascii="Times New Roman" w:hAnsi="Times New Roman"/>
          <w:b/>
        </w:rPr>
      </w:pPr>
    </w:p>
    <w:p w14:paraId="0EE7ADE3" w14:textId="77777777" w:rsidR="00203C98" w:rsidRPr="00825F30" w:rsidRDefault="00203C98" w:rsidP="00203C98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690690DD" w14:textId="77777777" w:rsidR="00203C98" w:rsidRPr="00825F30" w:rsidRDefault="00203C98" w:rsidP="00203C98">
      <w:pPr>
        <w:spacing w:after="0" w:line="240" w:lineRule="auto"/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p w14:paraId="3BF05F5A" w14:textId="77777777" w:rsidR="00203C98" w:rsidRPr="00825F30" w:rsidRDefault="00203C98" w:rsidP="00203C9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646"/>
        <w:gridCol w:w="496"/>
        <w:gridCol w:w="945"/>
      </w:tblGrid>
      <w:tr w:rsidR="00203C98" w:rsidRPr="00B93FA0" w14:paraId="215B3FA1" w14:textId="77777777" w:rsidTr="005E67E2">
        <w:trPr>
          <w:trHeight w:val="501"/>
        </w:trPr>
        <w:tc>
          <w:tcPr>
            <w:tcW w:w="2646" w:type="dxa"/>
            <w:gridSpan w:val="4"/>
            <w:vAlign w:val="center"/>
          </w:tcPr>
          <w:p w14:paraId="0F86DD3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3E1081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Rynek finansowy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</w:t>
            </w:r>
          </w:p>
        </w:tc>
        <w:tc>
          <w:tcPr>
            <w:tcW w:w="0" w:type="auto"/>
            <w:gridSpan w:val="3"/>
            <w:vAlign w:val="center"/>
          </w:tcPr>
          <w:p w14:paraId="2B00C31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25F30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5748DD36" w14:textId="77777777" w:rsidR="00203C98" w:rsidRPr="006A10D4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  <w:r w:rsidRPr="006A10D4">
              <w:rPr>
                <w:rFonts w:ascii="Times New Roman" w:hAnsi="Times New Roman"/>
                <w:sz w:val="16"/>
                <w:szCs w:val="14"/>
                <w:lang w:val="en-US"/>
              </w:rPr>
              <w:t>S-FIR-I-P-FIR-RYNF_IV</w:t>
            </w:r>
          </w:p>
        </w:tc>
      </w:tr>
      <w:tr w:rsidR="00203C98" w:rsidRPr="00825F30" w14:paraId="50A165E0" w14:textId="77777777" w:rsidTr="005E67E2">
        <w:trPr>
          <w:trHeight w:val="210"/>
        </w:trPr>
        <w:tc>
          <w:tcPr>
            <w:tcW w:w="2646" w:type="dxa"/>
            <w:gridSpan w:val="4"/>
            <w:vAlign w:val="center"/>
          </w:tcPr>
          <w:p w14:paraId="44A4C341" w14:textId="77777777" w:rsidR="00203C98" w:rsidRPr="00825F30" w:rsidRDefault="00203C98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7FE35E30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03C98" w:rsidRPr="00825F30" w14:paraId="42E20238" w14:textId="77777777" w:rsidTr="005E67E2">
        <w:trPr>
          <w:trHeight w:val="210"/>
        </w:trPr>
        <w:tc>
          <w:tcPr>
            <w:tcW w:w="2646" w:type="dxa"/>
            <w:gridSpan w:val="4"/>
            <w:vAlign w:val="center"/>
          </w:tcPr>
          <w:p w14:paraId="5ACE27C0" w14:textId="77777777" w:rsidR="00203C98" w:rsidRPr="00825F30" w:rsidRDefault="00203C98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31D7E7BD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03C98" w:rsidRPr="00825F30" w14:paraId="7CCAB796" w14:textId="77777777" w:rsidTr="005E67E2">
        <w:trPr>
          <w:trHeight w:val="210"/>
        </w:trPr>
        <w:tc>
          <w:tcPr>
            <w:tcW w:w="2646" w:type="dxa"/>
            <w:gridSpan w:val="4"/>
            <w:vAlign w:val="center"/>
          </w:tcPr>
          <w:p w14:paraId="737BFFE6" w14:textId="77777777" w:rsidR="00203C98" w:rsidRPr="00825F30" w:rsidRDefault="00203C98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715076C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03C98" w:rsidRPr="00825F30" w14:paraId="030FC1D9" w14:textId="77777777" w:rsidTr="005E67E2">
        <w:trPr>
          <w:trHeight w:val="210"/>
        </w:trPr>
        <w:tc>
          <w:tcPr>
            <w:tcW w:w="2646" w:type="dxa"/>
            <w:gridSpan w:val="4"/>
            <w:vAlign w:val="center"/>
          </w:tcPr>
          <w:p w14:paraId="07F1F15A" w14:textId="77777777" w:rsidR="00203C98" w:rsidRPr="00825F30" w:rsidRDefault="00203C98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7C4C6E9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03C98" w:rsidRPr="00825F30" w14:paraId="393CE898" w14:textId="77777777" w:rsidTr="005E67E2">
        <w:trPr>
          <w:trHeight w:val="210"/>
        </w:trPr>
        <w:tc>
          <w:tcPr>
            <w:tcW w:w="2646" w:type="dxa"/>
            <w:gridSpan w:val="4"/>
            <w:vAlign w:val="center"/>
          </w:tcPr>
          <w:p w14:paraId="0E8C5636" w14:textId="77777777" w:rsidR="00203C98" w:rsidRPr="00825F30" w:rsidRDefault="00203C98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38D407D2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03C98" w:rsidRPr="00825F30" w14:paraId="47EE446B" w14:textId="77777777" w:rsidTr="005E67E2">
        <w:trPr>
          <w:trHeight w:val="210"/>
        </w:trPr>
        <w:tc>
          <w:tcPr>
            <w:tcW w:w="2646" w:type="dxa"/>
            <w:gridSpan w:val="4"/>
            <w:vAlign w:val="center"/>
          </w:tcPr>
          <w:p w14:paraId="70B3D8DF" w14:textId="77777777" w:rsidR="00203C98" w:rsidRPr="00825F30" w:rsidRDefault="00203C98" w:rsidP="005E67E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3E93D20E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203C98" w:rsidRPr="00825F30" w14:paraId="47B08B22" w14:textId="77777777" w:rsidTr="005E67E2">
        <w:trPr>
          <w:trHeight w:val="395"/>
        </w:trPr>
        <w:tc>
          <w:tcPr>
            <w:tcW w:w="2896" w:type="dxa"/>
            <w:gridSpan w:val="5"/>
            <w:vAlign w:val="center"/>
          </w:tcPr>
          <w:p w14:paraId="1AC394D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25F30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C31B90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7A93E88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25F30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174B881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203C98" w:rsidRPr="00825F30" w14:paraId="50EE21FA" w14:textId="77777777" w:rsidTr="005E67E2">
        <w:tc>
          <w:tcPr>
            <w:tcW w:w="0" w:type="auto"/>
            <w:gridSpan w:val="2"/>
            <w:vMerge w:val="restart"/>
            <w:vAlign w:val="center"/>
          </w:tcPr>
          <w:p w14:paraId="5AD67AB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712E460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742217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5F0A834F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14:paraId="315C469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3C0BEC7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1,8</w:t>
            </w:r>
          </w:p>
        </w:tc>
        <w:tc>
          <w:tcPr>
            <w:tcW w:w="0" w:type="auto"/>
            <w:gridSpan w:val="2"/>
            <w:vAlign w:val="center"/>
          </w:tcPr>
          <w:p w14:paraId="307C39A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8BC5EA9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2,</w:t>
            </w:r>
            <w:r>
              <w:rPr>
                <w:rFonts w:ascii="Times New Roman" w:hAnsi="Times New Roman"/>
                <w:sz w:val="16"/>
                <w:szCs w:val="14"/>
              </w:rPr>
              <w:t>72</w:t>
            </w:r>
          </w:p>
        </w:tc>
        <w:tc>
          <w:tcPr>
            <w:tcW w:w="0" w:type="auto"/>
            <w:vMerge/>
            <w:vAlign w:val="center"/>
          </w:tcPr>
          <w:p w14:paraId="5D884C90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203C98" w:rsidRPr="00825F30" w14:paraId="6021F6B6" w14:textId="77777777" w:rsidTr="005E67E2">
        <w:tc>
          <w:tcPr>
            <w:tcW w:w="0" w:type="auto"/>
            <w:gridSpan w:val="2"/>
            <w:vMerge/>
            <w:vAlign w:val="center"/>
          </w:tcPr>
          <w:p w14:paraId="5A9A62B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FC9D9B9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2DB286D8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34EBD10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55BEDB19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5E83AF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092A7990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3D86316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203C98" w:rsidRPr="00825F30" w14:paraId="03D2FE33" w14:textId="77777777" w:rsidTr="005E67E2">
        <w:trPr>
          <w:trHeight w:val="255"/>
        </w:trPr>
        <w:tc>
          <w:tcPr>
            <w:tcW w:w="0" w:type="auto"/>
            <w:gridSpan w:val="2"/>
            <w:vAlign w:val="center"/>
          </w:tcPr>
          <w:p w14:paraId="12028A19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06789CB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3"/>
            <w:vAlign w:val="center"/>
          </w:tcPr>
          <w:p w14:paraId="5C21558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05DADA3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37F3007F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0066D3A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203C98" w:rsidRPr="00825F30" w14:paraId="480C9EDA" w14:textId="77777777" w:rsidTr="005E67E2">
        <w:trPr>
          <w:trHeight w:val="255"/>
        </w:trPr>
        <w:tc>
          <w:tcPr>
            <w:tcW w:w="0" w:type="auto"/>
            <w:gridSpan w:val="2"/>
            <w:vAlign w:val="center"/>
          </w:tcPr>
          <w:p w14:paraId="506E8B0C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BD92D2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68</w:t>
            </w:r>
          </w:p>
        </w:tc>
        <w:tc>
          <w:tcPr>
            <w:tcW w:w="0" w:type="auto"/>
            <w:gridSpan w:val="3"/>
            <w:vAlign w:val="center"/>
          </w:tcPr>
          <w:p w14:paraId="15A50F8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38</w:t>
            </w:r>
          </w:p>
        </w:tc>
        <w:tc>
          <w:tcPr>
            <w:tcW w:w="0" w:type="auto"/>
            <w:vAlign w:val="center"/>
          </w:tcPr>
          <w:p w14:paraId="78524F6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08BD8262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693F9A3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>40%</w:t>
            </w:r>
          </w:p>
        </w:tc>
      </w:tr>
      <w:tr w:rsidR="00203C98" w:rsidRPr="00825F30" w14:paraId="00497C67" w14:textId="77777777" w:rsidTr="005E67E2">
        <w:trPr>
          <w:trHeight w:val="279"/>
        </w:trPr>
        <w:tc>
          <w:tcPr>
            <w:tcW w:w="0" w:type="auto"/>
            <w:gridSpan w:val="2"/>
            <w:vAlign w:val="center"/>
          </w:tcPr>
          <w:p w14:paraId="2736EDB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25F30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014B054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3616A00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5</w:t>
            </w:r>
            <w:r w:rsidRPr="00825F30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1D052214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45</w:t>
            </w:r>
          </w:p>
        </w:tc>
        <w:tc>
          <w:tcPr>
            <w:tcW w:w="0" w:type="auto"/>
            <w:gridSpan w:val="5"/>
            <w:vAlign w:val="center"/>
          </w:tcPr>
          <w:p w14:paraId="68F924C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9055D2F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1DD49AF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203C98" w:rsidRPr="00825F30" w14:paraId="654149B0" w14:textId="77777777" w:rsidTr="005E67E2">
        <w:tc>
          <w:tcPr>
            <w:tcW w:w="0" w:type="auto"/>
            <w:vAlign w:val="center"/>
          </w:tcPr>
          <w:p w14:paraId="1E363544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20A62DE0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3AA6C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F1C967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46C5A80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7CBE8F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54B6009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03C98" w:rsidRPr="00825F30" w14:paraId="74A49201" w14:textId="77777777" w:rsidTr="005E67E2">
        <w:trPr>
          <w:trHeight w:val="255"/>
        </w:trPr>
        <w:tc>
          <w:tcPr>
            <w:tcW w:w="0" w:type="auto"/>
            <w:vMerge w:val="restart"/>
            <w:vAlign w:val="center"/>
          </w:tcPr>
          <w:p w14:paraId="14B4E4E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BEC822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0410CC79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380E4D9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 xml:space="preserve">Posiada wiedzę na temat funkcjonowania 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825F30">
              <w:rPr>
                <w:rFonts w:ascii="Times New Roman" w:hAnsi="Times New Roman"/>
                <w:sz w:val="16"/>
              </w:rPr>
              <w:t>rynków finansowych.</w:t>
            </w:r>
          </w:p>
        </w:tc>
        <w:tc>
          <w:tcPr>
            <w:tcW w:w="0" w:type="auto"/>
            <w:gridSpan w:val="2"/>
            <w:vAlign w:val="center"/>
          </w:tcPr>
          <w:p w14:paraId="52D816B9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K_W01</w:t>
            </w:r>
          </w:p>
          <w:p w14:paraId="46EC926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K_W02</w:t>
            </w:r>
          </w:p>
          <w:p w14:paraId="7CB908B3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K_W03</w:t>
            </w:r>
          </w:p>
          <w:p w14:paraId="618FBD53" w14:textId="77777777" w:rsidR="00203C98" w:rsidRPr="009C192F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625F148F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03C98" w:rsidRPr="00825F30" w14:paraId="0C2B104E" w14:textId="77777777" w:rsidTr="005E67E2">
        <w:trPr>
          <w:trHeight w:val="255"/>
        </w:trPr>
        <w:tc>
          <w:tcPr>
            <w:tcW w:w="0" w:type="auto"/>
            <w:vMerge/>
            <w:vAlign w:val="center"/>
          </w:tcPr>
          <w:p w14:paraId="68822B52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4C4C579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6BD8A73E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na temat rodzajów i zasad funkcjonowania instrumentów finansowych.</w:t>
            </w:r>
          </w:p>
        </w:tc>
        <w:tc>
          <w:tcPr>
            <w:tcW w:w="0" w:type="auto"/>
            <w:gridSpan w:val="2"/>
            <w:vAlign w:val="center"/>
          </w:tcPr>
          <w:p w14:paraId="7194F220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K_W01</w:t>
            </w:r>
          </w:p>
          <w:p w14:paraId="7A19B88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K_W02</w:t>
            </w:r>
          </w:p>
          <w:p w14:paraId="47C8D31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K_W03</w:t>
            </w:r>
          </w:p>
          <w:p w14:paraId="7E579855" w14:textId="77777777" w:rsidR="00203C98" w:rsidRPr="00C25CA7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017BF9CE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03C98" w:rsidRPr="00825F30" w14:paraId="11758FB8" w14:textId="77777777" w:rsidTr="005E67E2">
        <w:trPr>
          <w:trHeight w:val="255"/>
        </w:trPr>
        <w:tc>
          <w:tcPr>
            <w:tcW w:w="0" w:type="auto"/>
            <w:vMerge/>
            <w:vAlign w:val="center"/>
          </w:tcPr>
          <w:p w14:paraId="6B1D4A3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B5091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0529B4C2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>Posiada wiedzę na temat zadań instytucji finansowych na rynku finansowym.</w:t>
            </w:r>
          </w:p>
        </w:tc>
        <w:tc>
          <w:tcPr>
            <w:tcW w:w="0" w:type="auto"/>
            <w:gridSpan w:val="2"/>
            <w:vAlign w:val="center"/>
          </w:tcPr>
          <w:p w14:paraId="2C083950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K_W01</w:t>
            </w:r>
          </w:p>
          <w:p w14:paraId="528B8CC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K_W02</w:t>
            </w:r>
          </w:p>
          <w:p w14:paraId="4EA56D0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K_W03</w:t>
            </w:r>
          </w:p>
          <w:p w14:paraId="3B54E6EF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432C318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03C98" w:rsidRPr="00825F30" w14:paraId="658414C7" w14:textId="77777777" w:rsidTr="005E67E2">
        <w:trPr>
          <w:trHeight w:val="255"/>
        </w:trPr>
        <w:tc>
          <w:tcPr>
            <w:tcW w:w="0" w:type="auto"/>
            <w:vMerge/>
            <w:vAlign w:val="center"/>
          </w:tcPr>
          <w:p w14:paraId="661740B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51B63A9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26CB0B6F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 xml:space="preserve">Posiada wiedzę na </w:t>
            </w:r>
            <w:r>
              <w:rPr>
                <w:rFonts w:ascii="Times New Roman" w:hAnsi="Times New Roman"/>
                <w:sz w:val="16"/>
              </w:rPr>
              <w:t>temat wyceny</w:t>
            </w:r>
            <w:r w:rsidRPr="00825F30">
              <w:rPr>
                <w:rFonts w:ascii="Times New Roman" w:hAnsi="Times New Roman"/>
                <w:sz w:val="16"/>
              </w:rPr>
              <w:t xml:space="preserve"> dłużnych papierów wartościowych.</w:t>
            </w:r>
          </w:p>
        </w:tc>
        <w:tc>
          <w:tcPr>
            <w:tcW w:w="0" w:type="auto"/>
            <w:gridSpan w:val="2"/>
            <w:vAlign w:val="center"/>
          </w:tcPr>
          <w:p w14:paraId="56826E4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K_W01</w:t>
            </w:r>
          </w:p>
          <w:p w14:paraId="64CD622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K_W02</w:t>
            </w:r>
          </w:p>
          <w:p w14:paraId="363C1DA8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K_W03</w:t>
            </w:r>
          </w:p>
          <w:p w14:paraId="3B4A908C" w14:textId="77777777" w:rsidR="00203C98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K_W07</w:t>
            </w:r>
          </w:p>
          <w:p w14:paraId="36980E85" w14:textId="77777777" w:rsidR="00203C98" w:rsidRPr="00361A25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0271DEF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03C98" w:rsidRPr="00825F30" w14:paraId="5CA54080" w14:textId="77777777" w:rsidTr="005E67E2">
        <w:trPr>
          <w:trHeight w:val="255"/>
        </w:trPr>
        <w:tc>
          <w:tcPr>
            <w:tcW w:w="0" w:type="auto"/>
            <w:vMerge/>
            <w:vAlign w:val="center"/>
          </w:tcPr>
          <w:p w14:paraId="171E0F1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7355B9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55087EB6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 xml:space="preserve">Posiada wiedzę na temat </w:t>
            </w:r>
            <w:r>
              <w:rPr>
                <w:rFonts w:ascii="Times New Roman" w:hAnsi="Times New Roman"/>
                <w:sz w:val="16"/>
              </w:rPr>
              <w:t>inwestowania poprzez fundusze inwestycyjne.</w:t>
            </w:r>
          </w:p>
        </w:tc>
        <w:tc>
          <w:tcPr>
            <w:tcW w:w="0" w:type="auto"/>
            <w:gridSpan w:val="2"/>
            <w:vAlign w:val="center"/>
          </w:tcPr>
          <w:p w14:paraId="41F1DC84" w14:textId="77777777" w:rsidR="00203C98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K_W01</w:t>
            </w:r>
          </w:p>
          <w:p w14:paraId="76A589F8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K_W02</w:t>
            </w:r>
          </w:p>
          <w:p w14:paraId="47AADD03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K_W03</w:t>
            </w:r>
          </w:p>
          <w:p w14:paraId="00EDA7E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384F7E18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03C98" w:rsidRPr="00825F30" w14:paraId="1D4CDBF7" w14:textId="77777777" w:rsidTr="005E67E2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4AA85560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E02CC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40" w:type="dxa"/>
            <w:gridSpan w:val="10"/>
            <w:vAlign w:val="center"/>
          </w:tcPr>
          <w:p w14:paraId="51228D28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 xml:space="preserve">Posiada wiedzę na temat </w:t>
            </w:r>
            <w:r>
              <w:rPr>
                <w:rFonts w:ascii="Times New Roman" w:hAnsi="Times New Roman"/>
                <w:sz w:val="16"/>
              </w:rPr>
              <w:t>funkcjonowania GPW w Warszawie</w:t>
            </w:r>
            <w:r w:rsidRPr="00825F30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58E209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K_W01</w:t>
            </w:r>
          </w:p>
          <w:p w14:paraId="2884C0EF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K_W02</w:t>
            </w:r>
          </w:p>
          <w:p w14:paraId="07EA4B4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K_W03</w:t>
            </w:r>
          </w:p>
          <w:p w14:paraId="4256639E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K_W07</w:t>
            </w:r>
          </w:p>
        </w:tc>
        <w:tc>
          <w:tcPr>
            <w:tcW w:w="0" w:type="auto"/>
            <w:vAlign w:val="center"/>
          </w:tcPr>
          <w:p w14:paraId="07387E2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03C98" w:rsidRPr="00825F30" w14:paraId="0F5EB794" w14:textId="77777777" w:rsidTr="005E67E2">
        <w:trPr>
          <w:trHeight w:val="255"/>
        </w:trPr>
        <w:tc>
          <w:tcPr>
            <w:tcW w:w="0" w:type="auto"/>
            <w:vMerge w:val="restart"/>
            <w:tcBorders>
              <w:bottom w:val="nil"/>
            </w:tcBorders>
            <w:vAlign w:val="center"/>
          </w:tcPr>
          <w:p w14:paraId="289F49E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E20A98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7BD122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0B6D5C94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>Student potrafi porównać ze sobą stopę nominalną i stopę efektywną.</w:t>
            </w:r>
          </w:p>
        </w:tc>
        <w:tc>
          <w:tcPr>
            <w:tcW w:w="0" w:type="auto"/>
            <w:gridSpan w:val="2"/>
            <w:vAlign w:val="center"/>
          </w:tcPr>
          <w:p w14:paraId="7D85430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K_U10 K_U15</w:t>
            </w:r>
          </w:p>
        </w:tc>
        <w:tc>
          <w:tcPr>
            <w:tcW w:w="0" w:type="auto"/>
            <w:vAlign w:val="center"/>
          </w:tcPr>
          <w:p w14:paraId="7C6A26C8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03C98" w:rsidRPr="00825F30" w14:paraId="263A6CD8" w14:textId="77777777" w:rsidTr="005E67E2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3FB5520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1999C9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332D7E6D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49FA">
              <w:rPr>
                <w:rFonts w:ascii="Times New Roman" w:hAnsi="Times New Roman"/>
                <w:sz w:val="16"/>
              </w:rPr>
              <w:t xml:space="preserve">Student potrafi </w:t>
            </w:r>
            <w:r>
              <w:rPr>
                <w:rFonts w:ascii="Times New Roman" w:hAnsi="Times New Roman"/>
                <w:sz w:val="16"/>
              </w:rPr>
              <w:t>rozróżnić i wybrać odpowiednie</w:t>
            </w:r>
            <w:r w:rsidRPr="006E49FA">
              <w:rPr>
                <w:rFonts w:ascii="Times New Roman" w:hAnsi="Times New Roman"/>
                <w:sz w:val="16"/>
              </w:rPr>
              <w:t xml:space="preserve"> instrument</w:t>
            </w:r>
            <w:r>
              <w:rPr>
                <w:rFonts w:ascii="Times New Roman" w:hAnsi="Times New Roman"/>
                <w:sz w:val="16"/>
              </w:rPr>
              <w:t>y</w:t>
            </w:r>
            <w:r w:rsidRPr="006E49FA">
              <w:rPr>
                <w:rFonts w:ascii="Times New Roman" w:hAnsi="Times New Roman"/>
                <w:sz w:val="16"/>
              </w:rPr>
              <w:t xml:space="preserve"> finansow</w:t>
            </w:r>
            <w:r>
              <w:rPr>
                <w:rFonts w:ascii="Times New Roman" w:hAnsi="Times New Roman"/>
                <w:sz w:val="16"/>
              </w:rPr>
              <w:t>e</w:t>
            </w:r>
            <w:r w:rsidRPr="006E49FA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7357DD3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K_U10</w:t>
            </w:r>
          </w:p>
          <w:p w14:paraId="0CCF2523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K_U12</w:t>
            </w:r>
          </w:p>
          <w:p w14:paraId="01D0573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K_U15</w:t>
            </w:r>
          </w:p>
        </w:tc>
        <w:tc>
          <w:tcPr>
            <w:tcW w:w="0" w:type="auto"/>
            <w:vAlign w:val="center"/>
          </w:tcPr>
          <w:p w14:paraId="30AE352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 w:rsidRPr="00825F30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03C98" w:rsidRPr="00825F30" w14:paraId="0D217EF5" w14:textId="77777777" w:rsidTr="005E67E2">
        <w:trPr>
          <w:trHeight w:val="255"/>
        </w:trPr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2A6E6A1F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8E9DDF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25F30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6EF4F0C5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Student potrafi używać narzędzi cyfrowych do wyszukiwania informacji i analizy instrumentów finansowych</w:t>
            </w:r>
            <w:r w:rsidRPr="00825F30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45C59D91" w14:textId="77777777" w:rsidR="00203C98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K_U04 K_U1</w:t>
            </w:r>
            <w:r>
              <w:rPr>
                <w:rFonts w:ascii="Times New Roman" w:hAnsi="Times New Roman"/>
                <w:sz w:val="16"/>
              </w:rPr>
              <w:t>0</w:t>
            </w:r>
          </w:p>
          <w:p w14:paraId="493AA203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K_U14</w:t>
            </w:r>
          </w:p>
        </w:tc>
        <w:tc>
          <w:tcPr>
            <w:tcW w:w="0" w:type="auto"/>
            <w:vAlign w:val="center"/>
          </w:tcPr>
          <w:p w14:paraId="69661AD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W, </w:t>
            </w:r>
            <w:r w:rsidRPr="00825F30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03C98" w:rsidRPr="00825F30" w14:paraId="1B9DEE38" w14:textId="77777777" w:rsidTr="005E67E2">
        <w:trPr>
          <w:trHeight w:val="255"/>
        </w:trPr>
        <w:tc>
          <w:tcPr>
            <w:tcW w:w="0" w:type="auto"/>
            <w:tcBorders>
              <w:top w:val="nil"/>
            </w:tcBorders>
            <w:vAlign w:val="center"/>
          </w:tcPr>
          <w:p w14:paraId="59103B58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EC17D9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3FFC6698" w14:textId="77777777" w:rsidR="00203C98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Potrafi zastosować posiadaną wiedzę w celu oszacowania wpływu wykorzystywanych instrumentów finansowych na portfel inwestora w oparciu o kryteria płynności, ryzyka oraz rentowności.</w:t>
            </w:r>
          </w:p>
        </w:tc>
        <w:tc>
          <w:tcPr>
            <w:tcW w:w="0" w:type="auto"/>
            <w:gridSpan w:val="2"/>
            <w:vAlign w:val="center"/>
          </w:tcPr>
          <w:p w14:paraId="50F8B367" w14:textId="77777777" w:rsidR="00203C98" w:rsidRPr="006E49FA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K_U10</w:t>
            </w:r>
          </w:p>
          <w:p w14:paraId="70075C9E" w14:textId="77777777" w:rsidR="00203C98" w:rsidRPr="006E49FA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K_U12</w:t>
            </w:r>
          </w:p>
          <w:p w14:paraId="6579104F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E49FA">
              <w:rPr>
                <w:rFonts w:ascii="Times New Roman" w:hAnsi="Times New Roman"/>
                <w:sz w:val="16"/>
              </w:rPr>
              <w:t>K_U15</w:t>
            </w:r>
          </w:p>
        </w:tc>
        <w:tc>
          <w:tcPr>
            <w:tcW w:w="0" w:type="auto"/>
            <w:vAlign w:val="center"/>
          </w:tcPr>
          <w:p w14:paraId="70738AB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203C98" w:rsidRPr="00825F30" w14:paraId="6BB34546" w14:textId="77777777" w:rsidTr="005E67E2">
        <w:trPr>
          <w:trHeight w:val="255"/>
        </w:trPr>
        <w:tc>
          <w:tcPr>
            <w:tcW w:w="0" w:type="auto"/>
            <w:vMerge w:val="restart"/>
            <w:vAlign w:val="center"/>
          </w:tcPr>
          <w:p w14:paraId="14C89C82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28E99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F970354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2F677885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Student potrafi wybrać spośród wielu instrumentów finansowych oferowanych na rynku.</w:t>
            </w:r>
          </w:p>
        </w:tc>
        <w:tc>
          <w:tcPr>
            <w:tcW w:w="0" w:type="auto"/>
            <w:gridSpan w:val="2"/>
            <w:vAlign w:val="center"/>
          </w:tcPr>
          <w:p w14:paraId="2F87595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K_K02</w:t>
            </w:r>
          </w:p>
          <w:p w14:paraId="767B1BF8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K_K05</w:t>
            </w:r>
          </w:p>
          <w:p w14:paraId="6BECF03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  <w:p w14:paraId="7BC8DA14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6363189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203C98" w:rsidRPr="00825F30" w14:paraId="41319F3B" w14:textId="77777777" w:rsidTr="005E67E2">
        <w:trPr>
          <w:trHeight w:val="255"/>
        </w:trPr>
        <w:tc>
          <w:tcPr>
            <w:tcW w:w="0" w:type="auto"/>
            <w:vMerge/>
            <w:vAlign w:val="center"/>
          </w:tcPr>
          <w:p w14:paraId="57758843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F959A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2F1BB1B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Potrafi rozpoznać i dokonać oceny wydarzeń na rynku finansowym.</w:t>
            </w:r>
          </w:p>
        </w:tc>
        <w:tc>
          <w:tcPr>
            <w:tcW w:w="0" w:type="auto"/>
            <w:gridSpan w:val="2"/>
            <w:vAlign w:val="center"/>
          </w:tcPr>
          <w:p w14:paraId="4EA3C74F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K_K05</w:t>
            </w:r>
          </w:p>
          <w:p w14:paraId="7C220CFE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K_K07</w:t>
            </w:r>
          </w:p>
          <w:p w14:paraId="415970A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  <w:p w14:paraId="1F444ED4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1A90D46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W,P</w:t>
            </w:r>
          </w:p>
        </w:tc>
      </w:tr>
      <w:tr w:rsidR="00203C98" w:rsidRPr="00825F30" w14:paraId="6FBECBD9" w14:textId="77777777" w:rsidTr="005E67E2">
        <w:trPr>
          <w:trHeight w:val="255"/>
        </w:trPr>
        <w:tc>
          <w:tcPr>
            <w:tcW w:w="0" w:type="auto"/>
            <w:vMerge/>
            <w:vAlign w:val="center"/>
          </w:tcPr>
          <w:p w14:paraId="27B6612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ABA741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E040BB6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0" w:type="auto"/>
            <w:gridSpan w:val="2"/>
            <w:vAlign w:val="center"/>
          </w:tcPr>
          <w:p w14:paraId="7C424D42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K_K02</w:t>
            </w:r>
          </w:p>
          <w:p w14:paraId="169ADED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K_K05</w:t>
            </w:r>
          </w:p>
          <w:p w14:paraId="4E633C9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4"/>
                <w:lang w:eastAsia="pl-PL"/>
              </w:rPr>
              <w:t>K_K13</w:t>
            </w:r>
          </w:p>
        </w:tc>
        <w:tc>
          <w:tcPr>
            <w:tcW w:w="0" w:type="auto"/>
            <w:vAlign w:val="center"/>
          </w:tcPr>
          <w:p w14:paraId="5019257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25F30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bookmarkEnd w:id="1"/>
    </w:tbl>
    <w:p w14:paraId="21C287C9" w14:textId="77777777" w:rsidR="00203C98" w:rsidRPr="00825F30" w:rsidRDefault="00203C98" w:rsidP="00203C98">
      <w:pPr>
        <w:spacing w:after="0" w:line="240" w:lineRule="auto"/>
        <w:rPr>
          <w:rFonts w:ascii="Times New Roman" w:hAnsi="Times New Roman"/>
          <w:sz w:val="16"/>
        </w:rPr>
      </w:pPr>
    </w:p>
    <w:p w14:paraId="3EDFF46C" w14:textId="77777777" w:rsidR="00203C98" w:rsidRPr="00825F30" w:rsidRDefault="00203C98" w:rsidP="00203C98">
      <w:pPr>
        <w:spacing w:after="0" w:line="240" w:lineRule="auto"/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Treści kształcenia</w:t>
      </w:r>
    </w:p>
    <w:p w14:paraId="30B0BB3C" w14:textId="77777777" w:rsidR="00203C98" w:rsidRPr="00825F30" w:rsidRDefault="00203C98" w:rsidP="00203C9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03C98" w:rsidRPr="00825F30" w14:paraId="5CE9E76E" w14:textId="77777777" w:rsidTr="005E67E2">
        <w:tc>
          <w:tcPr>
            <w:tcW w:w="1951" w:type="dxa"/>
            <w:gridSpan w:val="2"/>
          </w:tcPr>
          <w:p w14:paraId="070BCB23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7CA520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AD7AB4B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ED340F3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6F88EA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6E43C4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203C98" w:rsidRPr="00825F30" w14:paraId="38C0C5D4" w14:textId="77777777" w:rsidTr="005E67E2">
        <w:tc>
          <w:tcPr>
            <w:tcW w:w="675" w:type="dxa"/>
          </w:tcPr>
          <w:p w14:paraId="14604D2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7D14CE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29406C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D55910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AC680F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C4D9E5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03C98" w:rsidRPr="00825F30" w14:paraId="6511AB4D" w14:textId="77777777" w:rsidTr="005E67E2">
        <w:tc>
          <w:tcPr>
            <w:tcW w:w="675" w:type="dxa"/>
          </w:tcPr>
          <w:p w14:paraId="5672156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71AC03E1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Wprowadzenie i struktura rynku finansowego.</w:t>
            </w:r>
          </w:p>
        </w:tc>
        <w:tc>
          <w:tcPr>
            <w:tcW w:w="1307" w:type="dxa"/>
            <w:vAlign w:val="center"/>
          </w:tcPr>
          <w:p w14:paraId="6F1DCB6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03C98" w:rsidRPr="00825F30" w14:paraId="31474D76" w14:textId="77777777" w:rsidTr="005E67E2">
        <w:tc>
          <w:tcPr>
            <w:tcW w:w="675" w:type="dxa"/>
          </w:tcPr>
          <w:p w14:paraId="71E5844F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0D11B4A7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Instytucje rynku finansowego. </w:t>
            </w:r>
          </w:p>
        </w:tc>
        <w:tc>
          <w:tcPr>
            <w:tcW w:w="1307" w:type="dxa"/>
            <w:vAlign w:val="center"/>
          </w:tcPr>
          <w:p w14:paraId="7B4C182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03C98" w:rsidRPr="00825F30" w14:paraId="31C0C126" w14:textId="77777777" w:rsidTr="005E67E2">
        <w:tc>
          <w:tcPr>
            <w:tcW w:w="675" w:type="dxa"/>
          </w:tcPr>
          <w:p w14:paraId="177371D3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42E269D8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Giełda Papierów Wartościowych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Warszawie.</w:t>
            </w:r>
            <w:r w:rsidRPr="00825F3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307" w:type="dxa"/>
            <w:vAlign w:val="center"/>
          </w:tcPr>
          <w:p w14:paraId="0303542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03C98" w:rsidRPr="00825F30" w14:paraId="586674FD" w14:textId="77777777" w:rsidTr="005E67E2">
        <w:tc>
          <w:tcPr>
            <w:tcW w:w="675" w:type="dxa"/>
          </w:tcPr>
          <w:p w14:paraId="4ABEAC3E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0FE2A469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KNF i KDPW.</w:t>
            </w:r>
          </w:p>
        </w:tc>
        <w:tc>
          <w:tcPr>
            <w:tcW w:w="1307" w:type="dxa"/>
            <w:vAlign w:val="center"/>
          </w:tcPr>
          <w:p w14:paraId="04CA1A7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03C98" w:rsidRPr="00825F30" w14:paraId="3DF4A98A" w14:textId="77777777" w:rsidTr="005E67E2">
        <w:tc>
          <w:tcPr>
            <w:tcW w:w="675" w:type="dxa"/>
          </w:tcPr>
          <w:p w14:paraId="6DA2F05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1EEC138D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</w:tc>
        <w:tc>
          <w:tcPr>
            <w:tcW w:w="1307" w:type="dxa"/>
            <w:vAlign w:val="center"/>
          </w:tcPr>
          <w:p w14:paraId="61B6D420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03C98" w:rsidRPr="00825F30" w14:paraId="3E4820F6" w14:textId="77777777" w:rsidTr="005E67E2">
        <w:tc>
          <w:tcPr>
            <w:tcW w:w="675" w:type="dxa"/>
          </w:tcPr>
          <w:p w14:paraId="6E18EBC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4D19E033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Instrumenty rynku finansowego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  <w:vAlign w:val="center"/>
          </w:tcPr>
          <w:p w14:paraId="74BAD34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03C98" w:rsidRPr="00825F30" w14:paraId="570C8C05" w14:textId="77777777" w:rsidTr="005E67E2">
        <w:tc>
          <w:tcPr>
            <w:tcW w:w="675" w:type="dxa"/>
          </w:tcPr>
          <w:p w14:paraId="70255302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62EE652B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Rynek krótkoterminowych i długoterminowych dłużnych papierów wartościowych.</w:t>
            </w:r>
          </w:p>
        </w:tc>
        <w:tc>
          <w:tcPr>
            <w:tcW w:w="1307" w:type="dxa"/>
            <w:vAlign w:val="center"/>
          </w:tcPr>
          <w:p w14:paraId="6EABFCC2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03C98" w:rsidRPr="00825F30" w14:paraId="56610247" w14:textId="77777777" w:rsidTr="005E67E2">
        <w:tc>
          <w:tcPr>
            <w:tcW w:w="675" w:type="dxa"/>
          </w:tcPr>
          <w:p w14:paraId="17648B3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073E5A76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Rynek pierwotny i wtórny papierów wartościowych.</w:t>
            </w:r>
          </w:p>
        </w:tc>
        <w:tc>
          <w:tcPr>
            <w:tcW w:w="1307" w:type="dxa"/>
            <w:vAlign w:val="center"/>
          </w:tcPr>
          <w:p w14:paraId="7E21164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03C98" w:rsidRPr="00825F30" w14:paraId="731F360A" w14:textId="77777777" w:rsidTr="005E67E2">
        <w:tc>
          <w:tcPr>
            <w:tcW w:w="675" w:type="dxa"/>
          </w:tcPr>
          <w:p w14:paraId="62A13F1F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5EFF8697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Rynek akcji – definic</w:t>
            </w:r>
            <w:r>
              <w:rPr>
                <w:rFonts w:ascii="Times New Roman" w:hAnsi="Times New Roman"/>
                <w:sz w:val="20"/>
                <w:szCs w:val="20"/>
              </w:rPr>
              <w:t>ja i rodzaje, nowoczesne narzędzia informacyjno-analityczne.</w:t>
            </w:r>
          </w:p>
        </w:tc>
        <w:tc>
          <w:tcPr>
            <w:tcW w:w="1307" w:type="dxa"/>
          </w:tcPr>
          <w:p w14:paraId="0BDB3224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1</w:t>
            </w:r>
          </w:p>
        </w:tc>
      </w:tr>
      <w:tr w:rsidR="00203C98" w:rsidRPr="00825F30" w14:paraId="34BAB1E6" w14:textId="77777777" w:rsidTr="005E67E2">
        <w:tc>
          <w:tcPr>
            <w:tcW w:w="675" w:type="dxa"/>
          </w:tcPr>
          <w:p w14:paraId="0F6908D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4B8590B3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Rynek instrumentów pochodnych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definicja i rodzaje, nowoczesne narzędzia informacyjno-analityczne.</w:t>
            </w:r>
          </w:p>
        </w:tc>
        <w:tc>
          <w:tcPr>
            <w:tcW w:w="1307" w:type="dxa"/>
          </w:tcPr>
          <w:p w14:paraId="5E0D066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25F30">
              <w:rPr>
                <w:rFonts w:ascii="Times New Roman" w:hAnsi="Times New Roman"/>
                <w:sz w:val="16"/>
              </w:rPr>
              <w:t>1</w:t>
            </w:r>
          </w:p>
        </w:tc>
      </w:tr>
      <w:tr w:rsidR="00203C98" w:rsidRPr="00825F30" w14:paraId="4736E9E1" w14:textId="77777777" w:rsidTr="005E67E2">
        <w:tc>
          <w:tcPr>
            <w:tcW w:w="7905" w:type="dxa"/>
            <w:gridSpan w:val="4"/>
          </w:tcPr>
          <w:p w14:paraId="7947854A" w14:textId="77777777" w:rsidR="00203C98" w:rsidRPr="00825F30" w:rsidRDefault="00203C98" w:rsidP="005E67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7D165B0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0B72785" w14:textId="77777777" w:rsidR="00203C98" w:rsidRPr="00825F30" w:rsidRDefault="00203C98" w:rsidP="00203C98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2D73D76F" w14:textId="77777777" w:rsidR="00203C98" w:rsidRPr="00825F30" w:rsidRDefault="00203C98" w:rsidP="00203C98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03C98" w:rsidRPr="00825F30" w14:paraId="626D2A8B" w14:textId="77777777" w:rsidTr="005E67E2">
        <w:tc>
          <w:tcPr>
            <w:tcW w:w="1951" w:type="dxa"/>
            <w:gridSpan w:val="2"/>
          </w:tcPr>
          <w:p w14:paraId="501C870E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75F3BB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514505B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75BA3FB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AE7D64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7E0D61C8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203C98" w:rsidRPr="00825F30" w14:paraId="04457D38" w14:textId="77777777" w:rsidTr="005E67E2">
        <w:tc>
          <w:tcPr>
            <w:tcW w:w="675" w:type="dxa"/>
          </w:tcPr>
          <w:p w14:paraId="1105FE20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F2CD1F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6B3DA4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C9C29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33AEAC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364EB368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03C98" w:rsidRPr="00825F30" w14:paraId="627107EC" w14:textId="77777777" w:rsidTr="005E67E2">
        <w:tc>
          <w:tcPr>
            <w:tcW w:w="675" w:type="dxa"/>
          </w:tcPr>
          <w:p w14:paraId="78E1780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7CC77917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zadania.</w:t>
            </w:r>
          </w:p>
        </w:tc>
        <w:tc>
          <w:tcPr>
            <w:tcW w:w="1307" w:type="dxa"/>
            <w:vAlign w:val="center"/>
          </w:tcPr>
          <w:p w14:paraId="0B7D56A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203C98" w:rsidRPr="00825F30" w14:paraId="670D9EE7" w14:textId="77777777" w:rsidTr="005E67E2">
        <w:tc>
          <w:tcPr>
            <w:tcW w:w="675" w:type="dxa"/>
          </w:tcPr>
          <w:p w14:paraId="2549D3B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1C4C9576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Wycena obligacji.</w:t>
            </w:r>
          </w:p>
        </w:tc>
        <w:tc>
          <w:tcPr>
            <w:tcW w:w="1307" w:type="dxa"/>
            <w:vAlign w:val="center"/>
          </w:tcPr>
          <w:p w14:paraId="410E924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203C98" w:rsidRPr="00825F30" w14:paraId="258E2FDB" w14:textId="77777777" w:rsidTr="005E67E2">
        <w:tc>
          <w:tcPr>
            <w:tcW w:w="675" w:type="dxa"/>
          </w:tcPr>
          <w:p w14:paraId="1095F53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63ECE4AB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Rynek długoterminowych pożyczek bankowych. </w:t>
            </w:r>
            <w:r w:rsidRPr="00825F30">
              <w:rPr>
                <w:rFonts w:ascii="Times New Roman" w:hAnsi="Times New Roman"/>
                <w:sz w:val="20"/>
                <w:szCs w:val="20"/>
              </w:rPr>
              <w:t>Spłaty kredytu.</w:t>
            </w:r>
          </w:p>
        </w:tc>
        <w:tc>
          <w:tcPr>
            <w:tcW w:w="1307" w:type="dxa"/>
            <w:vAlign w:val="center"/>
          </w:tcPr>
          <w:p w14:paraId="120D5BF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203C98" w:rsidRPr="00825F30" w14:paraId="2ED4A941" w14:textId="77777777" w:rsidTr="005E67E2">
        <w:tc>
          <w:tcPr>
            <w:tcW w:w="675" w:type="dxa"/>
          </w:tcPr>
          <w:p w14:paraId="5ACEBA93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47D88752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Projekt 1: Zaprojektować wielkość i spłatę kredytu bankowego</w:t>
            </w:r>
          </w:p>
        </w:tc>
        <w:tc>
          <w:tcPr>
            <w:tcW w:w="1307" w:type="dxa"/>
            <w:vAlign w:val="center"/>
          </w:tcPr>
          <w:p w14:paraId="58CC4089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203C98" w:rsidRPr="00825F30" w14:paraId="2E87D2B2" w14:textId="77777777" w:rsidTr="005E67E2">
        <w:tc>
          <w:tcPr>
            <w:tcW w:w="675" w:type="dxa"/>
          </w:tcPr>
          <w:p w14:paraId="2F6DE22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2589CD35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Kolokwium I</w:t>
            </w:r>
          </w:p>
        </w:tc>
        <w:tc>
          <w:tcPr>
            <w:tcW w:w="1307" w:type="dxa"/>
            <w:vAlign w:val="center"/>
          </w:tcPr>
          <w:p w14:paraId="3292385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03C98" w:rsidRPr="00825F30" w14:paraId="125F96EA" w14:textId="77777777" w:rsidTr="005E67E2">
        <w:tc>
          <w:tcPr>
            <w:tcW w:w="675" w:type="dxa"/>
          </w:tcPr>
          <w:p w14:paraId="2BAACAE3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5236203C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Instrumenty rynku pieniężnego - weksle, czeki, bony skarbowe,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certyfikaty depozytowe.</w:t>
            </w:r>
          </w:p>
        </w:tc>
        <w:tc>
          <w:tcPr>
            <w:tcW w:w="1307" w:type="dxa"/>
            <w:vAlign w:val="center"/>
          </w:tcPr>
          <w:p w14:paraId="017F795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03C98" w:rsidRPr="00825F30" w14:paraId="30703BDB" w14:textId="77777777" w:rsidTr="005E67E2">
        <w:tc>
          <w:tcPr>
            <w:tcW w:w="675" w:type="dxa"/>
          </w:tcPr>
          <w:p w14:paraId="782D565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7E5629F2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Fundusze inwestycyjne.</w:t>
            </w:r>
          </w:p>
        </w:tc>
        <w:tc>
          <w:tcPr>
            <w:tcW w:w="1307" w:type="dxa"/>
            <w:vAlign w:val="center"/>
          </w:tcPr>
          <w:p w14:paraId="4A942585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03C98" w:rsidRPr="00825F30" w14:paraId="3A9059A3" w14:textId="77777777" w:rsidTr="005E67E2">
        <w:tc>
          <w:tcPr>
            <w:tcW w:w="675" w:type="dxa"/>
          </w:tcPr>
          <w:p w14:paraId="5CB5008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26E2D959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Projekt 2: Zaprojektować inwestycję poprzez fundusze inwestycyjne.</w:t>
            </w:r>
          </w:p>
        </w:tc>
        <w:tc>
          <w:tcPr>
            <w:tcW w:w="1307" w:type="dxa"/>
            <w:vAlign w:val="center"/>
          </w:tcPr>
          <w:p w14:paraId="67B8E0AE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203C98" w:rsidRPr="00825F30" w14:paraId="38D0C74E" w14:textId="77777777" w:rsidTr="005E67E2">
        <w:tc>
          <w:tcPr>
            <w:tcW w:w="675" w:type="dxa"/>
          </w:tcPr>
          <w:p w14:paraId="4ECBA7A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75EC22B6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Projekt 3: Zaprojektować formę zabezpieczenia w obrocie międzynarodowym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7" w:type="dxa"/>
            <w:vAlign w:val="center"/>
          </w:tcPr>
          <w:p w14:paraId="7EFC86E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03C98" w:rsidRPr="00825F30" w14:paraId="60964FD6" w14:textId="77777777" w:rsidTr="005E67E2">
        <w:tc>
          <w:tcPr>
            <w:tcW w:w="675" w:type="dxa"/>
          </w:tcPr>
          <w:p w14:paraId="3C7ABE6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4BE71856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Kolokwium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II</w:t>
            </w:r>
          </w:p>
        </w:tc>
        <w:tc>
          <w:tcPr>
            <w:tcW w:w="1307" w:type="dxa"/>
            <w:vAlign w:val="center"/>
          </w:tcPr>
          <w:p w14:paraId="7B9D6771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03C98" w:rsidRPr="00825F30" w14:paraId="54C33AAF" w14:textId="77777777" w:rsidTr="005E67E2">
        <w:tc>
          <w:tcPr>
            <w:tcW w:w="7905" w:type="dxa"/>
            <w:gridSpan w:val="4"/>
          </w:tcPr>
          <w:p w14:paraId="0181B344" w14:textId="77777777" w:rsidR="00203C98" w:rsidRPr="00825F30" w:rsidRDefault="00203C98" w:rsidP="005E67E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vAlign w:val="center"/>
          </w:tcPr>
          <w:p w14:paraId="67C6E81B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60AF3FF0" w14:textId="77777777" w:rsidR="00203C98" w:rsidRPr="00825F30" w:rsidRDefault="00203C98" w:rsidP="00203C98">
      <w:pPr>
        <w:spacing w:after="0" w:line="240" w:lineRule="auto"/>
        <w:rPr>
          <w:rFonts w:ascii="Times New Roman" w:hAnsi="Times New Roman"/>
          <w:sz w:val="16"/>
        </w:rPr>
      </w:pPr>
    </w:p>
    <w:p w14:paraId="3E34B766" w14:textId="77777777" w:rsidR="00203C98" w:rsidRPr="00825F30" w:rsidRDefault="00203C98" w:rsidP="00203C9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3C98" w:rsidRPr="00825F30" w14:paraId="040950DE" w14:textId="77777777" w:rsidTr="005E67E2">
        <w:tc>
          <w:tcPr>
            <w:tcW w:w="675" w:type="dxa"/>
          </w:tcPr>
          <w:p w14:paraId="076C9C66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CB8AE73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Kudła J.: „Instrumenty finansowe”; Wydawnictwo KeyText Oficyna Wydawnicza Wyższej Szkoły Menedżerskiej SIG; Warszawa; 2002.</w:t>
            </w:r>
          </w:p>
        </w:tc>
      </w:tr>
      <w:tr w:rsidR="00203C98" w:rsidRPr="00825F30" w14:paraId="3DCD7DC5" w14:textId="77777777" w:rsidTr="005E67E2">
        <w:tc>
          <w:tcPr>
            <w:tcW w:w="675" w:type="dxa"/>
          </w:tcPr>
          <w:p w14:paraId="746FF517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center"/>
          </w:tcPr>
          <w:p w14:paraId="061A6626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Nowik Z.: „Nowe instrumenty finansowe i giełdy przyszłości”; nakład autora; Warszawa; 1994.</w:t>
            </w:r>
          </w:p>
        </w:tc>
      </w:tr>
      <w:tr w:rsidR="00203C98" w:rsidRPr="00825F30" w14:paraId="3F549865" w14:textId="77777777" w:rsidTr="005E67E2">
        <w:tc>
          <w:tcPr>
            <w:tcW w:w="675" w:type="dxa"/>
          </w:tcPr>
          <w:p w14:paraId="0F5ED0BA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center"/>
          </w:tcPr>
          <w:p w14:paraId="437A2119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Dziawgo D.: „Credit-Rating: ryzyko i obligacje na międzynarodowym rynku finansowym”; PWN; Warszawa; 1998</w:t>
            </w:r>
          </w:p>
        </w:tc>
      </w:tr>
      <w:tr w:rsidR="00203C98" w:rsidRPr="00825F30" w14:paraId="364EDFE7" w14:textId="77777777" w:rsidTr="005E67E2">
        <w:tc>
          <w:tcPr>
            <w:tcW w:w="675" w:type="dxa"/>
          </w:tcPr>
          <w:p w14:paraId="2B672C24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center"/>
          </w:tcPr>
          <w:p w14:paraId="30152590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Miedziak S.: „Bankowość i podstawy rynku finansowego: wykłady i ćwiczenia”; Difin; Warszawa; 2003.</w:t>
            </w:r>
            <w:r w:rsidRPr="00825F30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203C98" w:rsidRPr="00825F30" w14:paraId="662E3163" w14:textId="77777777" w:rsidTr="005E67E2">
        <w:tc>
          <w:tcPr>
            <w:tcW w:w="675" w:type="dxa"/>
          </w:tcPr>
          <w:p w14:paraId="0AF06B8D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vAlign w:val="center"/>
          </w:tcPr>
          <w:p w14:paraId="445AB067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 :„</w:t>
            </w:r>
            <w:r w:rsidRPr="00F60EED">
              <w:rPr>
                <w:rFonts w:ascii="Times New Roman" w:hAnsi="Times New Roman"/>
                <w:sz w:val="20"/>
                <w:szCs w:val="20"/>
                <w:lang w:eastAsia="pl-PL"/>
              </w:rPr>
              <w:t>Instrumenty finansowe, aktywa niefinansowe, ryzyko finansowe, inżynieria finansowa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”; WN PWN, Warszawa 2015</w:t>
            </w:r>
          </w:p>
        </w:tc>
      </w:tr>
    </w:tbl>
    <w:p w14:paraId="1529983B" w14:textId="77777777" w:rsidR="00203C98" w:rsidRPr="00825F30" w:rsidRDefault="00203C98" w:rsidP="00203C98">
      <w:pPr>
        <w:spacing w:after="0" w:line="240" w:lineRule="auto"/>
        <w:rPr>
          <w:rFonts w:ascii="Times New Roman" w:hAnsi="Times New Roman"/>
          <w:sz w:val="16"/>
        </w:rPr>
      </w:pPr>
    </w:p>
    <w:p w14:paraId="77C1CD2C" w14:textId="77777777" w:rsidR="00203C98" w:rsidRPr="00825F30" w:rsidRDefault="00203C98" w:rsidP="00203C9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03C98" w:rsidRPr="00825F30" w14:paraId="6320DDCC" w14:textId="77777777" w:rsidTr="005E67E2">
        <w:tc>
          <w:tcPr>
            <w:tcW w:w="668" w:type="dxa"/>
          </w:tcPr>
          <w:p w14:paraId="60E90499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66245E9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pl-PL"/>
              </w:rPr>
              <w:t>Sobczyk M.: „Kalkulacje finansowe : wartość pieniądza w czasie, kredyty, odsetki, projekty inwestycyjne, papiery wartościowe”; Wydawnictwo Placet; Warszawa; 2007.</w:t>
            </w:r>
          </w:p>
        </w:tc>
      </w:tr>
      <w:tr w:rsidR="00203C98" w:rsidRPr="00825F30" w14:paraId="1FE50D88" w14:textId="77777777" w:rsidTr="005E67E2">
        <w:tc>
          <w:tcPr>
            <w:tcW w:w="668" w:type="dxa"/>
          </w:tcPr>
          <w:p w14:paraId="7EE9D95C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6C44A118" w14:textId="77777777" w:rsidR="00203C98" w:rsidRPr="00825F30" w:rsidRDefault="00203C98" w:rsidP="005E67E2">
            <w:pPr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Czekaj J. (red.): „Rynki, instrumenty i instytucje finansowe”; WN PWN, Warszawa, 2017</w:t>
            </w:r>
          </w:p>
        </w:tc>
      </w:tr>
      <w:tr w:rsidR="00203C98" w:rsidRPr="00825F30" w14:paraId="0D2E5C65" w14:textId="77777777" w:rsidTr="005E67E2">
        <w:tc>
          <w:tcPr>
            <w:tcW w:w="668" w:type="dxa"/>
          </w:tcPr>
          <w:p w14:paraId="3144DEF8" w14:textId="77777777" w:rsidR="00203C98" w:rsidRPr="00825F30" w:rsidRDefault="00203C98" w:rsidP="005E67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3A2A8B4A" w14:textId="77777777" w:rsidR="00203C98" w:rsidRPr="00C2563B" w:rsidRDefault="00203C98" w:rsidP="005E67E2">
            <w:pPr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C2563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Antkiewicz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S.: „Uwarunkowania rozwoju innowacyjnych funduszy inwestycyjnych”; Wydawnictwo Uniwersytetu Gdańskiego, 2021</w:t>
            </w:r>
          </w:p>
        </w:tc>
      </w:tr>
    </w:tbl>
    <w:p w14:paraId="469B3F3F" w14:textId="77777777" w:rsidR="00203C98" w:rsidRDefault="00203C98" w:rsidP="00203C98"/>
    <w:p w14:paraId="4BEF6280" w14:textId="0FB7E689" w:rsidR="00203C98" w:rsidRDefault="00203C98">
      <w:pPr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br w:type="page"/>
      </w:r>
    </w:p>
    <w:bookmarkEnd w:id="0"/>
    <w:p w14:paraId="5B9DC185" w14:textId="77777777" w:rsidR="00365D1B" w:rsidRPr="004137FA" w:rsidRDefault="00365D1B" w:rsidP="00365D1B">
      <w:pPr>
        <w:suppressAutoHyphens/>
        <w:spacing w:after="100" w:afterAutospacing="1" w:line="240" w:lineRule="auto"/>
        <w:rPr>
          <w:rFonts w:ascii="Times New Roman" w:hAnsi="Times New Roman"/>
          <w:b/>
          <w:lang w:eastAsia="zh-CN"/>
        </w:rPr>
      </w:pPr>
      <w:r w:rsidRPr="004137FA">
        <w:rPr>
          <w:rFonts w:ascii="Times New Roman" w:hAnsi="Times New Roman"/>
          <w:b/>
          <w:lang w:eastAsia="zh-CN"/>
        </w:rPr>
        <w:lastRenderedPageBreak/>
        <w:t>Państwowa Wyższa Szkoła Zawodowa w Nysie</w:t>
      </w:r>
    </w:p>
    <w:p w14:paraId="4E15ECA6" w14:textId="77777777" w:rsidR="00365D1B" w:rsidRPr="004137FA" w:rsidRDefault="00365D1B" w:rsidP="00365D1B">
      <w:pPr>
        <w:suppressAutoHyphens/>
        <w:jc w:val="center"/>
        <w:rPr>
          <w:rFonts w:ascii="Times New Roman" w:hAnsi="Times New Roman"/>
          <w:b/>
          <w:sz w:val="16"/>
          <w:szCs w:val="16"/>
          <w:lang w:eastAsia="zh-CN"/>
        </w:rPr>
      </w:pPr>
      <w:r w:rsidRPr="004137FA">
        <w:rPr>
          <w:rFonts w:ascii="Times New Roman" w:hAnsi="Times New Roman"/>
          <w:b/>
          <w:lang w:eastAsia="zh-CN"/>
        </w:rPr>
        <w:t>Opis modułu kształcenia</w:t>
      </w:r>
    </w:p>
    <w:tbl>
      <w:tblPr>
        <w:tblW w:w="1010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10"/>
        <w:gridCol w:w="524"/>
        <w:gridCol w:w="1064"/>
      </w:tblGrid>
      <w:tr w:rsidR="00365D1B" w:rsidRPr="00B93FA0" w14:paraId="6D0C9DAE" w14:textId="77777777" w:rsidTr="005E67E2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47445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D5E59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Rachunkowość finansowa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949AA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podmiotu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B9D41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val="en-US" w:eastAsia="zh-CN"/>
              </w:rPr>
              <w:t>S-FIR-I-P-FIR-RF_IV</w:t>
            </w:r>
          </w:p>
        </w:tc>
      </w:tr>
      <w:tr w:rsidR="00365D1B" w:rsidRPr="004137FA" w14:paraId="72766F60" w14:textId="77777777" w:rsidTr="005E67E2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A0410" w14:textId="77777777" w:rsidR="00365D1B" w:rsidRPr="004137FA" w:rsidRDefault="00365D1B" w:rsidP="005E67E2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AAA5C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365D1B" w:rsidRPr="004137FA" w14:paraId="6913B927" w14:textId="77777777" w:rsidTr="005E67E2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B9B8E" w14:textId="77777777" w:rsidR="00365D1B" w:rsidRPr="004137FA" w:rsidRDefault="00365D1B" w:rsidP="005E67E2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B5CCC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Praktyczny </w:t>
            </w:r>
          </w:p>
        </w:tc>
      </w:tr>
      <w:tr w:rsidR="00365D1B" w:rsidRPr="004137FA" w14:paraId="7A0A8802" w14:textId="77777777" w:rsidTr="005E67E2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2EC1A" w14:textId="77777777" w:rsidR="00365D1B" w:rsidRPr="004137FA" w:rsidRDefault="00365D1B" w:rsidP="005E67E2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8809B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365D1B" w:rsidRPr="004137FA" w14:paraId="49270F7F" w14:textId="77777777" w:rsidTr="005E67E2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09C6E" w14:textId="77777777" w:rsidR="00365D1B" w:rsidRPr="004137FA" w:rsidRDefault="00365D1B" w:rsidP="005E67E2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DEA6B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365D1B" w:rsidRPr="004137FA" w14:paraId="62327A3F" w14:textId="77777777" w:rsidTr="005E67E2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A4D7B" w14:textId="77777777" w:rsidR="00365D1B" w:rsidRPr="004137FA" w:rsidRDefault="00365D1B" w:rsidP="005E67E2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B596D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Studia stacjonarne </w:t>
            </w:r>
          </w:p>
        </w:tc>
      </w:tr>
      <w:tr w:rsidR="00365D1B" w:rsidRPr="004137FA" w14:paraId="6066B636" w14:textId="77777777" w:rsidTr="005E67E2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89FF3" w14:textId="77777777" w:rsidR="00365D1B" w:rsidRPr="004137FA" w:rsidRDefault="00365D1B" w:rsidP="005E67E2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CF7AF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IV</w:t>
            </w:r>
          </w:p>
        </w:tc>
      </w:tr>
      <w:tr w:rsidR="00365D1B" w:rsidRPr="004137FA" w14:paraId="79247A5B" w14:textId="77777777" w:rsidTr="005E67E2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913F3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F456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6E22C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FBD0D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365D1B" w:rsidRPr="004137FA" w14:paraId="5968BF32" w14:textId="77777777" w:rsidTr="005E67E2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6DEB6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AA416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5D422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7E4CF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1A579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60FB7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,48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5A384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ED618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2,84</w:t>
            </w: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83A12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365D1B" w:rsidRPr="004137FA" w14:paraId="60AFCFB1" w14:textId="77777777" w:rsidTr="005E67E2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BC844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EB026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8544F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71E84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1D6A60D3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12FB2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81DD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1E05D457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365D1B" w:rsidRPr="004137FA" w14:paraId="1CB34715" w14:textId="77777777" w:rsidTr="005E67E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F9B15" w14:textId="77777777" w:rsidR="00365D1B" w:rsidRPr="004137FA" w:rsidRDefault="00365D1B" w:rsidP="005E67E2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D500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4808D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470D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AF813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Egzamin pisemny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BBB75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365D1B" w:rsidRPr="004137FA" w14:paraId="235C772A" w14:textId="77777777" w:rsidTr="005E67E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AA05C" w14:textId="77777777" w:rsidR="00365D1B" w:rsidRPr="004137FA" w:rsidRDefault="00365D1B" w:rsidP="005E67E2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6B7F3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71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BA68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0DDFD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1154C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Praktyczne wykazanie się znajomością programów komputerowych w zakresie systemów finansowo-księgowych – 2 kolokwia zaliczeniowe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AA4A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365D1B" w:rsidRPr="004137FA" w14:paraId="4DA70C0A" w14:textId="77777777" w:rsidTr="005E67E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44978" w14:textId="77777777" w:rsidR="00365D1B" w:rsidRPr="004137FA" w:rsidRDefault="00365D1B" w:rsidP="005E67E2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357D0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C8A86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B06DB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2C0AC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65A68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365D1B" w:rsidRPr="004137FA" w14:paraId="51498BA5" w14:textId="77777777" w:rsidTr="005E67E2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5C7AF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A3534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7E14F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6</w:t>
            </w:r>
            <w:r>
              <w:rPr>
                <w:rFonts w:ascii="Times New Roman" w:hAnsi="Times New Roman"/>
                <w:sz w:val="14"/>
                <w:szCs w:val="14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B703C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D9426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9544A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37699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365D1B" w:rsidRPr="004137FA" w14:paraId="0DF27319" w14:textId="77777777" w:rsidTr="005E67E2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F1E66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DE048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6F5210F5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3A6168F0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38240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89A88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D1F9C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365D1B" w:rsidRPr="004137FA" w14:paraId="4E8D01D7" w14:textId="77777777" w:rsidTr="005E67E2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364E3D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236450EE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17AF9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78B5C" w14:textId="77777777" w:rsidR="00365D1B" w:rsidRPr="0090347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0347A">
              <w:rPr>
                <w:rFonts w:ascii="Times New Roman" w:hAnsi="Times New Roman"/>
                <w:sz w:val="16"/>
                <w:szCs w:val="16"/>
              </w:rPr>
              <w:t>Ma wiedzę na temat komunikowania informacji na potrzeby organizacji oraz znaczenia informatyzacji rachunkowości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A074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K_W09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66491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365D1B" w:rsidRPr="004137FA" w14:paraId="527AB158" w14:textId="77777777" w:rsidTr="005E67E2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C75EA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45F8F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2CAB7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Zna wymogi ustawowe w zakresie prowadzenia rachunkowości przy użyciu komputera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7992F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C7D96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365D1B" w:rsidRPr="004137FA" w14:paraId="5C22E825" w14:textId="77777777" w:rsidTr="005E67E2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24C3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3C71B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3</w:t>
            </w: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A35D1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Potrafi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szczegółowo </w:t>
            </w: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opisywać zasady funkcjonowania systemów informatycznych wykorzystywanych w ewidencji finansowo-księgowej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F790F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K_W17</w:t>
            </w:r>
          </w:p>
          <w:p w14:paraId="60E3D7A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K_W19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57CD6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365D1B" w:rsidRPr="004137FA" w14:paraId="661CA5FA" w14:textId="77777777" w:rsidTr="005E67E2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0BB71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3BC62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4</w:t>
            </w: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EEFBD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0347A">
              <w:rPr>
                <w:rFonts w:ascii="Times New Roman" w:hAnsi="Times New Roman"/>
                <w:sz w:val="16"/>
                <w:szCs w:val="16"/>
              </w:rPr>
              <w:t>Ma wiedzę na temat nowoczesnych systemów informatycznych rachunkowości</w:t>
            </w:r>
            <w:r w:rsidRPr="0090347A">
              <w:rPr>
                <w:sz w:val="20"/>
              </w:rPr>
              <w:t xml:space="preserve"> </w:t>
            </w:r>
            <w:r>
              <w:rPr>
                <w:sz w:val="20"/>
              </w:rPr>
              <w:t>- z</w:t>
            </w: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na funkcjonalności poszczególnych systemów FK, ma wiedzę w zakresie zasad ewidencjonowania zdarzeń gospodarczych przy użyciu systemów Rewizor Insert GT (moduł FK Insert) ,Symfonia FK oraz Reset 2 FK</w:t>
            </w:r>
            <w:r w:rsidRPr="0090347A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01454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K_W19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8BF38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365D1B" w:rsidRPr="004137FA" w14:paraId="617C4FEC" w14:textId="77777777" w:rsidTr="005E67E2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185177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A46C7" w14:textId="77777777" w:rsidR="00365D1B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A2693" w14:textId="77777777" w:rsidR="00365D1B" w:rsidRPr="0090347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0347A">
              <w:rPr>
                <w:rFonts w:ascii="Times New Roman" w:hAnsi="Times New Roman"/>
                <w:sz w:val="16"/>
                <w:szCs w:val="16"/>
              </w:rPr>
              <w:t>Posiada rozległą wiedz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ę </w:t>
            </w:r>
            <w:r w:rsidRPr="0090347A">
              <w:rPr>
                <w:rFonts w:ascii="Times New Roman" w:hAnsi="Times New Roman"/>
                <w:sz w:val="16"/>
                <w:szCs w:val="16"/>
              </w:rPr>
              <w:t>na temat zasad ewidencji zdarzeń gospodarczych działalności gospodarczej, rozliczeń transakcji handlowych w tym także w aspekcie międzynarodowym.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6868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4D56B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365D1B" w:rsidRPr="004137FA" w14:paraId="5323046A" w14:textId="77777777" w:rsidTr="005E67E2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2F9DB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840B1" w14:textId="77777777" w:rsidR="00365D1B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6A324" w14:textId="77777777" w:rsidR="00365D1B" w:rsidRPr="0090347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0347A">
              <w:rPr>
                <w:rFonts w:ascii="Times New Roman" w:hAnsi="Times New Roman"/>
                <w:sz w:val="16"/>
                <w:szCs w:val="16"/>
              </w:rPr>
              <w:t>Posiada zaawansowaną wiedz</w:t>
            </w:r>
            <w:r>
              <w:rPr>
                <w:rFonts w:ascii="Times New Roman" w:hAnsi="Times New Roman"/>
                <w:sz w:val="16"/>
                <w:szCs w:val="16"/>
              </w:rPr>
              <w:t>ę</w:t>
            </w:r>
            <w:r w:rsidRPr="0090347A">
              <w:rPr>
                <w:rFonts w:ascii="Times New Roman" w:hAnsi="Times New Roman"/>
                <w:sz w:val="16"/>
                <w:szCs w:val="16"/>
              </w:rPr>
              <w:t xml:space="preserve"> na temat standardów rachunkowości i zasad przygotowania informacji ekonomicznych na potrzeby analizy finansowej.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D5193" w14:textId="77777777" w:rsidR="00365D1B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K_W20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F68C5" w14:textId="77777777" w:rsidR="00365D1B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365D1B" w:rsidRPr="004137FA" w14:paraId="1EF48621" w14:textId="77777777" w:rsidTr="005E67E2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D2ED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4AB1A97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7F1F1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97CBF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Potrafi w praktyce zastosować wiedzę zdobytą na przedmiocie Rachunkowość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finansowa.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38F31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K_U10</w:t>
            </w:r>
          </w:p>
          <w:p w14:paraId="1489228B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K_U11</w:t>
            </w:r>
          </w:p>
          <w:p w14:paraId="6BFEFCD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K_U22</w:t>
            </w:r>
          </w:p>
          <w:p w14:paraId="3037D0B4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E4D33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365D1B" w:rsidRPr="004137FA" w14:paraId="200DA71A" w14:textId="77777777" w:rsidTr="005E67E2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A6958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82823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8B862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Znając mechanizmy działania systemów informatycznych w rachunkowości zdobyta wiedza pozwala mu na rozwiązywanie zadanych problemów z wykorzystaniem wspomagania komputerowego.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65022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K_U10</w:t>
            </w:r>
          </w:p>
          <w:p w14:paraId="43ECFB99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K_U11</w:t>
            </w:r>
          </w:p>
          <w:p w14:paraId="757CEED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K_U14</w:t>
            </w:r>
          </w:p>
          <w:p w14:paraId="54E40BF8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BFCC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365D1B" w:rsidRPr="004137FA" w14:paraId="1A7E0524" w14:textId="77777777" w:rsidTr="005E67E2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0627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F51A4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BE090" w14:textId="77777777" w:rsidR="00365D1B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3A4ACD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Umie rozwiązać zadania „od bilansu otwarcia do bilansu zamknięcia” przy użyciu programów finansowo-księgowych. </w:t>
            </w:r>
          </w:p>
          <w:p w14:paraId="3A72C1F0" w14:textId="77777777" w:rsidR="00365D1B" w:rsidRPr="003A4ACD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3A4ACD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rachunkowości,  zarządzaniu i podejmowaniu decyzji w organizacji.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6F4EB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576EC851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K_U10</w:t>
            </w:r>
          </w:p>
          <w:p w14:paraId="5007A94F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K_U11</w:t>
            </w:r>
          </w:p>
          <w:p w14:paraId="50F72C64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K_U14</w:t>
            </w:r>
          </w:p>
          <w:p w14:paraId="356ED95C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K_U22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580E0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365D1B" w:rsidRPr="004137FA" w14:paraId="3A9EE977" w14:textId="77777777" w:rsidTr="005E67E2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801F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3590D419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59BBA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3DD7B" w14:textId="77777777" w:rsidR="00365D1B" w:rsidRPr="004137FA" w:rsidRDefault="00365D1B" w:rsidP="005E67E2">
            <w:pPr>
              <w:suppressAutoHyphens/>
              <w:rPr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docenić  usprawnienia jakie wnosi do rachunkowości zastosowanie systemów informatycznych wykorzystywanych w ewidencji finansowo-księgowej, magazynowej oraz kadrowo-płacowej małych firm.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45FEC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0A8F7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365D1B" w:rsidRPr="004137FA" w14:paraId="203B6BD1" w14:textId="77777777" w:rsidTr="005E67E2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F5CFC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F18D2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81212" w14:textId="77777777" w:rsidR="00365D1B" w:rsidRPr="004137FA" w:rsidRDefault="00365D1B" w:rsidP="005E67E2">
            <w:pPr>
              <w:suppressAutoHyphens/>
              <w:rPr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A17F3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5B633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365D1B" w:rsidRPr="004137FA" w14:paraId="0FADB6D7" w14:textId="77777777" w:rsidTr="005E67E2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3E7A0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9AF88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FB60A" w14:textId="77777777" w:rsidR="00365D1B" w:rsidRPr="003A4ACD" w:rsidRDefault="00365D1B" w:rsidP="005E67E2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3A4ACD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7A255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K_K11</w:t>
            </w:r>
          </w:p>
          <w:p w14:paraId="5E6B64B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K_K12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42935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4137FA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164C0EC1" w14:textId="77777777" w:rsidR="00365D1B" w:rsidRPr="004137FA" w:rsidRDefault="00365D1B" w:rsidP="00365D1B">
      <w:pPr>
        <w:suppressAutoHyphens/>
        <w:rPr>
          <w:rFonts w:ascii="Times New Roman" w:hAnsi="Times New Roman"/>
          <w:lang w:eastAsia="zh-CN"/>
        </w:rPr>
      </w:pPr>
    </w:p>
    <w:p w14:paraId="7EDEC1E0" w14:textId="77777777" w:rsidR="00365D1B" w:rsidRPr="004137FA" w:rsidRDefault="00365D1B" w:rsidP="00365D1B">
      <w:pPr>
        <w:rPr>
          <w:rFonts w:ascii="Times New Roman" w:hAnsi="Times New Roman"/>
          <w:lang w:eastAsia="zh-CN"/>
        </w:rPr>
      </w:pPr>
      <w:r w:rsidRPr="004137FA">
        <w:rPr>
          <w:rFonts w:ascii="Times New Roman" w:hAnsi="Times New Roman"/>
          <w:lang w:eastAsia="zh-CN"/>
        </w:rPr>
        <w:br w:type="page"/>
      </w:r>
    </w:p>
    <w:p w14:paraId="42C09E51" w14:textId="77777777" w:rsidR="00365D1B" w:rsidRPr="004137FA" w:rsidRDefault="00365D1B" w:rsidP="00365D1B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4137FA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37"/>
      </w:tblGrid>
      <w:tr w:rsidR="00365D1B" w:rsidRPr="004137FA" w14:paraId="2ABFC648" w14:textId="77777777" w:rsidTr="005E67E2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671A6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AC2E08C" w14:textId="77777777" w:rsidR="00365D1B" w:rsidRPr="004137FA" w:rsidRDefault="00365D1B" w:rsidP="005E67E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Wykład</w:t>
            </w:r>
          </w:p>
          <w:p w14:paraId="112D1C6D" w14:textId="77777777" w:rsidR="00365D1B" w:rsidRPr="004137FA" w:rsidRDefault="00365D1B" w:rsidP="005E67E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8329B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1AA0FD7" w14:textId="77777777" w:rsidR="00365D1B" w:rsidRPr="004137FA" w:rsidRDefault="00365D1B" w:rsidP="005E67E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E9967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365D1B" w:rsidRPr="004137FA" w14:paraId="70AB9F6D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68509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2CA6BAE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1E201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9981A81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2B3D8E0C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F2B43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365D1B" w:rsidRPr="004137FA" w14:paraId="1C059443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FFCA2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B72D9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Wymogi ustawowe w zakresie rachunkowości przy użyciu komputera.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1B7D1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7C5A8491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57ED2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F05C5" w14:textId="77777777" w:rsidR="00365D1B" w:rsidRPr="004137FA" w:rsidRDefault="00365D1B" w:rsidP="005E67E2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Omówienie podstawowych funkcji programów „Symfonia Finanse i Księgowość”.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D3B58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7516B784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CBA91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E2B50" w14:textId="77777777" w:rsidR="00365D1B" w:rsidRPr="004137FA" w:rsidRDefault="00365D1B" w:rsidP="005E67E2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-założenie zakładowego planu kont  - modyfikacja wzorcowego planu kont do potrzeb informacyjnych omawianej jednostki.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05F59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75E41505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B2929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6B415" w14:textId="77777777" w:rsidR="00365D1B" w:rsidRPr="004137FA" w:rsidRDefault="00365D1B" w:rsidP="005E67E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układ bilansu i rachunek zysków i strat. Wprowadzanie bilansu otwarcia.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74738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544644BC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74D50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DD081" w14:textId="77777777" w:rsidR="00365D1B" w:rsidRPr="004137FA" w:rsidRDefault="00365D1B" w:rsidP="005E67E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definiowanie dokumentów księgowych oraz rejestrów VAT.</w:t>
            </w:r>
          </w:p>
          <w:p w14:paraId="19A4A18F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Wprowadzanie faktur zakupu oraz przyjęć materiałów (ewidencja materiałów podstawowych według stałych cen ewidencyjnych). Korekta zakupów.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6A35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04D7EBBE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7B63E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7291C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kosztowych.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1070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18141F47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B9B15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96446" w14:textId="77777777" w:rsidR="00365D1B" w:rsidRPr="004137FA" w:rsidRDefault="00365D1B" w:rsidP="005E67E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raportów kasowych, zaliczek pracowniczych i ich rozliczenie. Wprowadzanie wyciągów bankowych.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89DA1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72DB9EE9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AEF3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4770B" w14:textId="77777777" w:rsidR="00365D1B" w:rsidRPr="004137FA" w:rsidRDefault="00365D1B" w:rsidP="005E67E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usług oraz towarów, a także innych składników majątku przedsiębiorstwa. Korekta sprzedaży. Analiza rozrachunków - wystawienie noty odsetkowej i kompensata.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7C7DF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3747D89B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C35DF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B9523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5338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3F4E3D5B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D7C43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4FAE4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obrót z zagranicą - wewnątrzwspólnotowe nabycie i dostawa towarów w jednostce handlowej. Wypełnianie dokumentów papierowych i ich powiązanie z księgami rachunkowych. Różnice kursowe. Wewnątrzwspólnotowe nabycie i dostawa towarów i usług. Eksport i import towarów przy sprzedaży internetowej w małych i średnich przedsiębiorstw. Rejestry VAT w obrocie zagranicznym. Deklaracja podatkowa.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F3E3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309132D4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4A97F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73404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37737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24442F96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7AB2F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EFE72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231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2D5FBED3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2405E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C3CCE" w14:textId="77777777" w:rsidR="00365D1B" w:rsidRPr="004137FA" w:rsidRDefault="00365D1B" w:rsidP="005E67E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55879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780EA25D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86637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2" w:name="_Hlk43319959"/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62359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programu Reset2 FK dla jednostki usługowej.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6DF3B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bookmarkEnd w:id="2"/>
      <w:tr w:rsidR="00365D1B" w:rsidRPr="004137FA" w14:paraId="74C37060" w14:textId="77777777" w:rsidTr="005E67E2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7B202" w14:textId="77777777" w:rsidR="00365D1B" w:rsidRPr="004137FA" w:rsidRDefault="00365D1B" w:rsidP="005E67E2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4EA0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</w:tbl>
    <w:p w14:paraId="08BAFE8D" w14:textId="77777777" w:rsidR="00365D1B" w:rsidRPr="004137FA" w:rsidRDefault="00365D1B" w:rsidP="00365D1B">
      <w:pPr>
        <w:suppressAutoHyphens/>
        <w:rPr>
          <w:rFonts w:ascii="Times New Roman" w:hAnsi="Times New Roman"/>
          <w:lang w:eastAsia="zh-CN"/>
        </w:rPr>
      </w:pPr>
    </w:p>
    <w:tbl>
      <w:tblPr>
        <w:tblW w:w="92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4069"/>
        <w:gridCol w:w="852"/>
      </w:tblGrid>
      <w:tr w:rsidR="00365D1B" w:rsidRPr="004137FA" w14:paraId="2E799546" w14:textId="77777777" w:rsidTr="005E67E2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41B74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65DD567" w14:textId="77777777" w:rsidR="00365D1B" w:rsidRPr="004137FA" w:rsidRDefault="00365D1B" w:rsidP="005E67E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Projekt</w:t>
            </w:r>
          </w:p>
          <w:p w14:paraId="38D0CD53" w14:textId="77777777" w:rsidR="00365D1B" w:rsidRPr="004137FA" w:rsidRDefault="00365D1B" w:rsidP="005E67E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1BB20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9548986" w14:textId="77777777" w:rsidR="00365D1B" w:rsidRPr="004137FA" w:rsidRDefault="00365D1B" w:rsidP="005E67E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CBDC8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365D1B" w:rsidRPr="004137FA" w14:paraId="15AB7D66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05C66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0C570D9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70CB9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4FFF184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9E14CC4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ABFC2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365D1B" w:rsidRPr="004137FA" w14:paraId="5BBD6AE8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678B6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1C2F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Omówienie podstawowych funkcji programów „Symfonia Finanse i Księgowość”.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90D1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1B5A37C4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B287A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C988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-założenie zakładowego planu kont  - modyfikacja wzorcowego planu kont do potrzeb informacyjnych omawianej jednostki.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536F6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4E18A012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A0DC0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E7DC1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układ bilansu i rachunek zysków i strat. Wprowadzanie bilansu otwarcia.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B2A75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2FE7D4F5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1BD04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CFA34" w14:textId="77777777" w:rsidR="00365D1B" w:rsidRPr="004137FA" w:rsidRDefault="00365D1B" w:rsidP="005E67E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definiowanie dokumentów księgowych oraz rejestrów VAT.</w:t>
            </w:r>
          </w:p>
          <w:p w14:paraId="759755C2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Wprowadzanie faktur zakupu oraz przyjęć materiałów (ewidencja materiałów podstawowych według stałych cen ewidencyjnych). Korekta zakupów.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1EE82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2</w:t>
            </w:r>
          </w:p>
        </w:tc>
      </w:tr>
      <w:tr w:rsidR="00365D1B" w:rsidRPr="004137FA" w14:paraId="6CD6DB27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18BC6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C23C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kosztowych.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5D5C6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10A3FC3B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2594A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81193" w14:textId="77777777" w:rsidR="00365D1B" w:rsidRPr="004137FA" w:rsidRDefault="00365D1B" w:rsidP="005E67E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raportów kasowych, zaliczek pracowniczych i ich rozliczenie. Wprowadzanie wyciągów bankowych.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6F5E4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043D9BAF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01316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920E9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wprowadzanie do systemu operacji sprzedaży wyrobów gotowych, towarów oraz usług, a także innych składników majątku przedsiębiorstwa. Korekta sprzedaży. Analiza rozrachunków - wystawienie noty odsetkowej i kompensata.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07677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421AC559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A43FE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F42B0" w14:textId="77777777" w:rsidR="00365D1B" w:rsidRPr="004137FA" w:rsidRDefault="00365D1B" w:rsidP="005E67E2">
            <w:pPr>
              <w:tabs>
                <w:tab w:val="left" w:pos="232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– wprowadzenie operacji do ksiąg, zamknięcie okresu sprawozdawczego. Rozliczenie podatku VAT. Generowanie zestawień i raportów na koniec okresu sprawozdawczego. Sporządzanie deklaracji podatkowych- VAT, CIT.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E247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4FCCB765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1BD6D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CCD1F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Symfonia Finanse i Księgowość - obrót z zagranicą - wewnątrzwspólnotowe nabycie i dostawa towarów w jednostce handlowej. Wypełnianie dokumentów papierowych i ich powiązanie z księgami rachunkowych. Różnice kursowe. Wewnątrzwspólnotowe nabycie i dostawa towarów. Eksport i import towarów przy sprzedaży internetowej. Rejestry VAT w obrocie zagranicznym. Deklaracja podatkowa.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605E3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4D958B2D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4870A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D734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Kolokwium Symfonia FK.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D6E19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4C07C0CA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90BDE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951A3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GT- rozpoczęcie pracy z jednostką handlową, ustawienia początkowe, założenie jednostki handlowej. Założenie planu kont, kartotek, wprowadzenie bilansu otwarcia, definiowanie dokumentów księgowych.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DBC25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33FE27DD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BEE0E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885C7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wprowadzanie do systemu operacji zakupu. Wprowadzanie do systemu operacji kosztowych.  Wprowadzanie do systemu operacji sprzedaży oraz operacji kasowych.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0CBFA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50347343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C0E72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2F7FD" w14:textId="77777777" w:rsidR="00365D1B" w:rsidRPr="004137FA" w:rsidRDefault="00365D1B" w:rsidP="005E67E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Rewizor Insert GT - sporządzanie zestawień i raportów, wcześniej definiując poszczególne pozycje sprawozdania finansowego. Wydruk ksiąg rachunkowych, w tym dziennika.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0972D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3A1F8041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6A9FC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3D773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Kolokwium  Insert Rewizor GT.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D4BBE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14449B6A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81B59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7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E0817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Podstawowe funkcjonalności Reset 2 FK- ewidencja zasadniczych zdarzeń w jednostce usługowej.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91D45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365D1B" w:rsidRPr="004137FA" w14:paraId="48A69A9B" w14:textId="77777777" w:rsidTr="005E67E2">
        <w:tc>
          <w:tcPr>
            <w:tcW w:w="8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ADF97" w14:textId="77777777" w:rsidR="00365D1B" w:rsidRPr="004137FA" w:rsidRDefault="00365D1B" w:rsidP="005E67E2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07287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</w:tbl>
    <w:p w14:paraId="3A8605EC" w14:textId="77777777" w:rsidR="00365D1B" w:rsidRPr="004137FA" w:rsidRDefault="00365D1B" w:rsidP="00365D1B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4137FA">
        <w:rPr>
          <w:rFonts w:ascii="Times New Roman" w:hAnsi="Times New Roman"/>
          <w:b/>
          <w:lang w:eastAsia="zh-CN"/>
        </w:rPr>
        <w:t>Literatura podstawowa:</w:t>
      </w:r>
    </w:p>
    <w:p w14:paraId="429E11DD" w14:textId="77777777" w:rsidR="00365D1B" w:rsidRPr="004137FA" w:rsidRDefault="00365D1B" w:rsidP="00365D1B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365D1B" w:rsidRPr="007523E9" w14:paraId="2816179E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0310A" w14:textId="77777777" w:rsidR="00365D1B" w:rsidRPr="007523E9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523E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619BB" w14:textId="77777777" w:rsidR="00365D1B" w:rsidRPr="007523E9" w:rsidRDefault="00365D1B" w:rsidP="005E67E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>Adamek-Hyska D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>, Kumor I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>, Strojek-Filus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</w:t>
            </w:r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Wszelak 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: </w:t>
            </w:r>
            <w:r w:rsidRPr="00F01C83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Modele i metody wyceny aktywów i pasywów w świetle teorii i koncepcji rachunkowości </w:t>
            </w:r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., wyd. CeDeWu,Warszawa </w:t>
            </w:r>
            <w:r w:rsidRPr="00F01C83">
              <w:rPr>
                <w:rFonts w:ascii="Times New Roman" w:hAnsi="Times New Roman"/>
                <w:sz w:val="20"/>
                <w:szCs w:val="20"/>
                <w:lang w:eastAsia="pl-PL"/>
              </w:rPr>
              <w:t>2021</w:t>
            </w:r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365D1B" w:rsidRPr="007523E9" w14:paraId="4AA561E7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4C576" w14:textId="77777777" w:rsidR="00365D1B" w:rsidRPr="007523E9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523E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8417E" w14:textId="77777777" w:rsidR="00365D1B" w:rsidRPr="007523E9" w:rsidRDefault="00365D1B" w:rsidP="005E67E2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7523E9">
              <w:rPr>
                <w:b w:val="0"/>
                <w:bCs w:val="0"/>
                <w:sz w:val="20"/>
                <w:szCs w:val="20"/>
              </w:rPr>
              <w:t>Kasperowicz</w:t>
            </w:r>
            <w:r>
              <w:rPr>
                <w:b w:val="0"/>
                <w:bCs w:val="0"/>
                <w:sz w:val="20"/>
                <w:szCs w:val="20"/>
              </w:rPr>
              <w:t xml:space="preserve"> A.</w:t>
            </w:r>
            <w:r w:rsidRPr="007523E9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>(red.):</w:t>
            </w:r>
            <w:r w:rsidRPr="007523E9">
              <w:rPr>
                <w:b w:val="0"/>
                <w:bCs w:val="0"/>
                <w:sz w:val="20"/>
                <w:szCs w:val="20"/>
              </w:rPr>
              <w:t>Rachunkowość komputerowa sprawozdawczość elektroniczna, , Wyd. UE Wrocław, 2015.</w:t>
            </w:r>
          </w:p>
        </w:tc>
      </w:tr>
      <w:tr w:rsidR="00365D1B" w:rsidRPr="007523E9" w14:paraId="770077CE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9C0AC" w14:textId="77777777" w:rsidR="00365D1B" w:rsidRPr="007523E9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523E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15397" w14:textId="77777777" w:rsidR="00365D1B" w:rsidRPr="007523E9" w:rsidRDefault="00365D1B" w:rsidP="005E67E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914E72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Pfaff J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(red.): </w:t>
            </w:r>
            <w:r w:rsidRPr="00914E7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Rachunkowość finansowa z uwzględnieniem MSSF</w:t>
            </w:r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, PWN Warszawa 2021.</w:t>
            </w:r>
          </w:p>
        </w:tc>
      </w:tr>
      <w:tr w:rsidR="00365D1B" w:rsidRPr="007523E9" w14:paraId="1199329B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123A0" w14:textId="77777777" w:rsidR="00365D1B" w:rsidRPr="007523E9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523E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0B2D4" w14:textId="77777777" w:rsidR="00365D1B" w:rsidRPr="007523E9" w:rsidRDefault="00365D1B" w:rsidP="005E67E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914E72">
              <w:rPr>
                <w:rFonts w:ascii="Times New Roman" w:hAnsi="Times New Roman"/>
                <w:sz w:val="20"/>
                <w:szCs w:val="20"/>
                <w:lang w:eastAsia="pl-PL"/>
              </w:rPr>
              <w:t>Hass-Symotiuk M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: </w:t>
            </w:r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</w:t>
            </w:r>
            <w:r w:rsidRPr="00914E7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achunkowość finansowa przedsiębiorstwa od jego powstania do likwidacji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Wolters Kluwer Polska, Warszawa </w:t>
            </w:r>
            <w:r w:rsidRPr="00914E72">
              <w:rPr>
                <w:rFonts w:ascii="Times New Roman" w:hAnsi="Times New Roman"/>
                <w:sz w:val="20"/>
                <w:szCs w:val="20"/>
                <w:lang w:eastAsia="pl-PL"/>
              </w:rPr>
              <w:t>201</w:t>
            </w:r>
            <w:r w:rsidRPr="007523E9">
              <w:rPr>
                <w:rFonts w:ascii="Times New Roman" w:hAnsi="Times New Roman"/>
                <w:sz w:val="20"/>
                <w:szCs w:val="20"/>
                <w:lang w:eastAsia="pl-PL"/>
              </w:rPr>
              <w:t>8.</w:t>
            </w:r>
          </w:p>
        </w:tc>
      </w:tr>
      <w:tr w:rsidR="00365D1B" w:rsidRPr="007523E9" w14:paraId="6C0EB3A7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711A4" w14:textId="77777777" w:rsidR="00365D1B" w:rsidRPr="007523E9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3" w:name="_Hlk43320242"/>
            <w:r w:rsidRPr="007523E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5.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964D" w14:textId="77777777" w:rsidR="00365D1B" w:rsidRPr="007523E9" w:rsidRDefault="00365D1B" w:rsidP="005E67E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7523E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Międzynarodowe Standardy Rachunkowości w praktyce, red. H. Buk, CeDeWu, Warszawa 2018.</w:t>
            </w:r>
          </w:p>
        </w:tc>
      </w:tr>
      <w:bookmarkEnd w:id="3"/>
    </w:tbl>
    <w:p w14:paraId="0B0F09E7" w14:textId="77777777" w:rsidR="00365D1B" w:rsidRPr="004137FA" w:rsidRDefault="00365D1B" w:rsidP="00365D1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5AFB9CB0" w14:textId="77777777" w:rsidR="00365D1B" w:rsidRPr="004137FA" w:rsidRDefault="00365D1B" w:rsidP="00365D1B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4137FA">
        <w:rPr>
          <w:rFonts w:ascii="Times New Roman" w:hAnsi="Times New Roman"/>
          <w:b/>
          <w:lang w:eastAsia="zh-CN"/>
        </w:rPr>
        <w:t>Literatura uzupełniająca:</w:t>
      </w:r>
    </w:p>
    <w:p w14:paraId="01B6E781" w14:textId="77777777" w:rsidR="00365D1B" w:rsidRPr="004137FA" w:rsidRDefault="00365D1B" w:rsidP="00365D1B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tbl>
      <w:tblPr>
        <w:tblW w:w="933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662"/>
      </w:tblGrid>
      <w:tr w:rsidR="00365D1B" w:rsidRPr="004137FA" w14:paraId="45237C27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BF1FD" w14:textId="77777777" w:rsidR="00365D1B" w:rsidRPr="004137FA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Pr="004137F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F649B" w14:textId="77777777" w:rsidR="00365D1B" w:rsidRPr="004137FA" w:rsidRDefault="00365D1B" w:rsidP="005E67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137FA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Koleśnik K., Gierusz J., Plan kont z komentarzem handel produkcja usługi wyd., ODDK, Warszawa 2020</w:t>
            </w:r>
          </w:p>
        </w:tc>
      </w:tr>
      <w:tr w:rsidR="00365D1B" w:rsidRPr="007523E9" w14:paraId="45B26E6A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EC918" w14:textId="77777777" w:rsidR="00365D1B" w:rsidRPr="007523E9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bookmarkStart w:id="4" w:name="_Hlk43320259"/>
            <w:r w:rsidRPr="007523E9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2. 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59142" w14:textId="77777777" w:rsidR="00365D1B" w:rsidRPr="007523E9" w:rsidRDefault="00365D1B" w:rsidP="005E67E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7523E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Trzpioła K, </w:t>
            </w:r>
            <w:r w:rsidRPr="00F425C7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Polityka rachunkowości 2020 z komentarzem do planu kont</w:t>
            </w:r>
            <w:r w:rsidRPr="007523E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PortalFK.pl, Biblioteka Finansowo-Księgowa, 2020.</w:t>
            </w:r>
          </w:p>
        </w:tc>
      </w:tr>
      <w:tr w:rsidR="00365D1B" w:rsidRPr="007523E9" w14:paraId="0AAEA36B" w14:textId="77777777" w:rsidTr="005E67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29F63" w14:textId="77777777" w:rsidR="00365D1B" w:rsidRPr="007523E9" w:rsidRDefault="00365D1B" w:rsidP="005E67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992B9" w14:textId="77777777" w:rsidR="00365D1B" w:rsidRPr="00017B6B" w:rsidRDefault="00365D1B" w:rsidP="005E67E2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Radosiński E.: S</w:t>
            </w:r>
            <w:r w:rsidRPr="00017B6B">
              <w:rPr>
                <w:b w:val="0"/>
                <w:bCs w:val="0"/>
                <w:sz w:val="20"/>
                <w:szCs w:val="20"/>
              </w:rPr>
              <w:t>prawozdawczość finansowa</w:t>
            </w:r>
            <w:r>
              <w:rPr>
                <w:b w:val="0"/>
                <w:bCs w:val="0"/>
                <w:sz w:val="20"/>
                <w:szCs w:val="20"/>
              </w:rPr>
              <w:t>, PWN, Warszawa 2020.</w:t>
            </w:r>
          </w:p>
        </w:tc>
      </w:tr>
      <w:bookmarkEnd w:id="4"/>
    </w:tbl>
    <w:p w14:paraId="68BFFC09" w14:textId="77777777" w:rsidR="00365D1B" w:rsidRDefault="00365D1B" w:rsidP="00365D1B">
      <w:pPr>
        <w:rPr>
          <w:rFonts w:ascii="Times New Roman" w:hAnsi="Times New Roman"/>
          <w:sz w:val="18"/>
          <w:szCs w:val="18"/>
        </w:rPr>
      </w:pPr>
    </w:p>
    <w:p w14:paraId="2834E001" w14:textId="77777777" w:rsidR="00365D1B" w:rsidRDefault="00365D1B" w:rsidP="00365D1B">
      <w:pPr>
        <w:rPr>
          <w:rFonts w:ascii="Times New Roman" w:hAnsi="Times New Roman"/>
          <w:sz w:val="18"/>
          <w:szCs w:val="18"/>
        </w:rPr>
      </w:pPr>
    </w:p>
    <w:p w14:paraId="0F824E13" w14:textId="77777777" w:rsidR="00365D1B" w:rsidRDefault="00365D1B" w:rsidP="00365D1B">
      <w:pPr>
        <w:rPr>
          <w:rFonts w:ascii="Times New Roman" w:hAnsi="Times New Roman"/>
          <w:sz w:val="18"/>
          <w:szCs w:val="18"/>
        </w:rPr>
      </w:pPr>
    </w:p>
    <w:p w14:paraId="14F9DBDD" w14:textId="77777777" w:rsidR="00365D1B" w:rsidRDefault="00365D1B" w:rsidP="00365D1B">
      <w:pPr>
        <w:rPr>
          <w:rFonts w:ascii="Times New Roman" w:hAnsi="Times New Roman"/>
          <w:sz w:val="18"/>
          <w:szCs w:val="18"/>
        </w:rPr>
      </w:pPr>
    </w:p>
    <w:p w14:paraId="50746029" w14:textId="77777777" w:rsidR="00365D1B" w:rsidRDefault="00365D1B" w:rsidP="00365D1B">
      <w:pPr>
        <w:rPr>
          <w:rFonts w:ascii="Times New Roman" w:hAnsi="Times New Roman"/>
          <w:sz w:val="18"/>
          <w:szCs w:val="18"/>
        </w:rPr>
      </w:pPr>
    </w:p>
    <w:p w14:paraId="1B99EB8D" w14:textId="77777777" w:rsidR="00365D1B" w:rsidRPr="004137FA" w:rsidRDefault="00365D1B" w:rsidP="00365D1B">
      <w:pPr>
        <w:rPr>
          <w:rFonts w:ascii="Times New Roman" w:hAnsi="Times New Roman"/>
          <w:sz w:val="18"/>
          <w:szCs w:val="18"/>
        </w:rPr>
      </w:pPr>
    </w:p>
    <w:p w14:paraId="7AEE2DDA" w14:textId="77777777" w:rsidR="00365D1B" w:rsidRDefault="00365D1B" w:rsidP="00365D1B">
      <w:r>
        <w:rPr>
          <w:rFonts w:ascii="Times New Roman" w:hAnsi="Times New Roman"/>
          <w:sz w:val="18"/>
          <w:szCs w:val="18"/>
        </w:rPr>
        <w:br w:type="page"/>
      </w:r>
    </w:p>
    <w:p w14:paraId="199D8C66" w14:textId="10188E00" w:rsidR="00540939" w:rsidRPr="00540939" w:rsidRDefault="00540939" w:rsidP="00540939">
      <w:pPr>
        <w:rPr>
          <w:rFonts w:ascii="Times New Roman" w:hAnsi="Times New Roman"/>
          <w:b/>
        </w:rPr>
      </w:pPr>
      <w:r w:rsidRPr="00540939">
        <w:rPr>
          <w:rFonts w:ascii="Times New Roman" w:hAnsi="Times New Roman"/>
          <w:b/>
        </w:rPr>
        <w:lastRenderedPageBreak/>
        <w:t>Państwowa Wyższa Szkoła Zawodowa w Nysie</w:t>
      </w:r>
    </w:p>
    <w:p w14:paraId="4C1FD5FC" w14:textId="77777777" w:rsidR="00540939" w:rsidRPr="00540939" w:rsidRDefault="00540939" w:rsidP="00540939">
      <w:pPr>
        <w:jc w:val="center"/>
        <w:rPr>
          <w:rFonts w:ascii="Times New Roman" w:hAnsi="Times New Roman"/>
          <w:b/>
        </w:rPr>
      </w:pPr>
    </w:p>
    <w:p w14:paraId="7C60EF79" w14:textId="77777777" w:rsidR="00540939" w:rsidRPr="00540939" w:rsidRDefault="00540939" w:rsidP="00540939">
      <w:pPr>
        <w:jc w:val="center"/>
        <w:rPr>
          <w:rFonts w:ascii="Times New Roman" w:hAnsi="Times New Roman"/>
          <w:b/>
        </w:rPr>
      </w:pPr>
      <w:r w:rsidRPr="0054093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540939" w:rsidRPr="00B93FA0" w14:paraId="0410787B" w14:textId="77777777" w:rsidTr="004A4BE2">
        <w:trPr>
          <w:trHeight w:val="501"/>
        </w:trPr>
        <w:tc>
          <w:tcPr>
            <w:tcW w:w="2802" w:type="dxa"/>
            <w:gridSpan w:val="4"/>
            <w:vAlign w:val="center"/>
          </w:tcPr>
          <w:p w14:paraId="2DCFE760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93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BEC0F71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Rachunkowość zarządcza</w:t>
            </w:r>
          </w:p>
        </w:tc>
        <w:tc>
          <w:tcPr>
            <w:tcW w:w="1579" w:type="dxa"/>
            <w:gridSpan w:val="3"/>
            <w:vAlign w:val="center"/>
          </w:tcPr>
          <w:p w14:paraId="4A19130E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4093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01" w:type="dxa"/>
            <w:gridSpan w:val="2"/>
            <w:vAlign w:val="center"/>
          </w:tcPr>
          <w:p w14:paraId="3EFCD1FC" w14:textId="77777777" w:rsidR="00540939" w:rsidRPr="00B93FA0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  <w:r w:rsidRPr="00B93FA0">
              <w:rPr>
                <w:rFonts w:ascii="Times New Roman" w:hAnsi="Times New Roman"/>
                <w:sz w:val="14"/>
                <w:szCs w:val="14"/>
                <w:lang w:val="en-GB"/>
              </w:rPr>
              <w:t>S-FIR-I-P-FIR-RACZ_IV</w:t>
            </w:r>
          </w:p>
        </w:tc>
      </w:tr>
      <w:tr w:rsidR="00540939" w:rsidRPr="00540939" w14:paraId="75F76712" w14:textId="77777777" w:rsidTr="00FE1765">
        <w:trPr>
          <w:trHeight w:val="210"/>
        </w:trPr>
        <w:tc>
          <w:tcPr>
            <w:tcW w:w="2802" w:type="dxa"/>
            <w:gridSpan w:val="4"/>
            <w:vAlign w:val="center"/>
          </w:tcPr>
          <w:p w14:paraId="06EAC88D" w14:textId="77777777" w:rsidR="00540939" w:rsidRPr="00540939" w:rsidRDefault="00540939" w:rsidP="0054093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81C6FBC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40939" w:rsidRPr="00540939" w14:paraId="5139E0C2" w14:textId="77777777" w:rsidTr="00FE1765">
        <w:trPr>
          <w:trHeight w:val="210"/>
        </w:trPr>
        <w:tc>
          <w:tcPr>
            <w:tcW w:w="2802" w:type="dxa"/>
            <w:gridSpan w:val="4"/>
            <w:vAlign w:val="center"/>
          </w:tcPr>
          <w:p w14:paraId="2F3A0D69" w14:textId="77777777" w:rsidR="00540939" w:rsidRPr="00540939" w:rsidRDefault="00540939" w:rsidP="0054093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1212FF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40939" w:rsidRPr="00540939" w14:paraId="18B0E3AC" w14:textId="77777777" w:rsidTr="00FE1765">
        <w:trPr>
          <w:trHeight w:val="210"/>
        </w:trPr>
        <w:tc>
          <w:tcPr>
            <w:tcW w:w="2802" w:type="dxa"/>
            <w:gridSpan w:val="4"/>
            <w:vAlign w:val="center"/>
          </w:tcPr>
          <w:p w14:paraId="34705E00" w14:textId="77777777" w:rsidR="00540939" w:rsidRPr="00540939" w:rsidRDefault="00540939" w:rsidP="0054093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5D2F29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40939" w:rsidRPr="00540939" w14:paraId="0FB1C5EB" w14:textId="77777777" w:rsidTr="00FE1765">
        <w:trPr>
          <w:trHeight w:val="210"/>
        </w:trPr>
        <w:tc>
          <w:tcPr>
            <w:tcW w:w="2802" w:type="dxa"/>
            <w:gridSpan w:val="4"/>
            <w:vAlign w:val="center"/>
          </w:tcPr>
          <w:p w14:paraId="551AF109" w14:textId="77777777" w:rsidR="00540939" w:rsidRPr="00540939" w:rsidRDefault="00540939" w:rsidP="0054093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059DBEEA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40939" w:rsidRPr="00540939" w14:paraId="75DBF3A6" w14:textId="77777777" w:rsidTr="00FE1765">
        <w:trPr>
          <w:trHeight w:val="210"/>
        </w:trPr>
        <w:tc>
          <w:tcPr>
            <w:tcW w:w="2802" w:type="dxa"/>
            <w:gridSpan w:val="4"/>
            <w:vAlign w:val="center"/>
          </w:tcPr>
          <w:p w14:paraId="3202709C" w14:textId="77777777" w:rsidR="00540939" w:rsidRPr="00540939" w:rsidRDefault="00540939" w:rsidP="0054093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2A6D8E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540939" w:rsidRPr="00540939" w14:paraId="573484AC" w14:textId="77777777" w:rsidTr="00FE1765">
        <w:trPr>
          <w:trHeight w:val="210"/>
        </w:trPr>
        <w:tc>
          <w:tcPr>
            <w:tcW w:w="2802" w:type="dxa"/>
            <w:gridSpan w:val="4"/>
            <w:vAlign w:val="center"/>
          </w:tcPr>
          <w:p w14:paraId="121F306D" w14:textId="77777777" w:rsidR="00540939" w:rsidRPr="00540939" w:rsidRDefault="00540939" w:rsidP="0054093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19188A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540939" w:rsidRPr="00540939" w14:paraId="61254B19" w14:textId="77777777" w:rsidTr="00FE1765">
        <w:trPr>
          <w:trHeight w:val="395"/>
        </w:trPr>
        <w:tc>
          <w:tcPr>
            <w:tcW w:w="2808" w:type="dxa"/>
            <w:gridSpan w:val="5"/>
            <w:vAlign w:val="center"/>
          </w:tcPr>
          <w:p w14:paraId="14D2AD0D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4093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1459B25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165DC8F7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4093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6F35C36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40939" w:rsidRPr="00540939" w14:paraId="06B95F8D" w14:textId="77777777" w:rsidTr="004A4BE2">
        <w:tc>
          <w:tcPr>
            <w:tcW w:w="1668" w:type="dxa"/>
            <w:gridSpan w:val="2"/>
            <w:vMerge w:val="restart"/>
            <w:vAlign w:val="center"/>
          </w:tcPr>
          <w:p w14:paraId="6EBEE2DC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93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C11F787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93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851B535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1A190D1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2E3D5E3F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35552D6" w14:textId="04C0B832" w:rsidR="00540939" w:rsidRPr="00540939" w:rsidRDefault="004A4BE2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1,48</w:t>
            </w:r>
          </w:p>
        </w:tc>
        <w:tc>
          <w:tcPr>
            <w:tcW w:w="1276" w:type="dxa"/>
            <w:gridSpan w:val="2"/>
            <w:vAlign w:val="center"/>
          </w:tcPr>
          <w:p w14:paraId="7B578057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66E392B0" w14:textId="6092C377" w:rsidR="00540939" w:rsidRPr="00540939" w:rsidRDefault="004A4BE2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2,84</w:t>
            </w:r>
          </w:p>
        </w:tc>
        <w:tc>
          <w:tcPr>
            <w:tcW w:w="1034" w:type="dxa"/>
            <w:vMerge/>
            <w:vAlign w:val="center"/>
          </w:tcPr>
          <w:p w14:paraId="437F53A9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939" w:rsidRPr="00540939" w14:paraId="4B9B4096" w14:textId="77777777" w:rsidTr="00FE1765">
        <w:tc>
          <w:tcPr>
            <w:tcW w:w="1668" w:type="dxa"/>
            <w:gridSpan w:val="2"/>
            <w:vMerge/>
            <w:vAlign w:val="center"/>
          </w:tcPr>
          <w:p w14:paraId="10935FF2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0D4717A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1120F63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CE54066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1E482F6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6810584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93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EBD4CE0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F3B28DB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40939" w:rsidRPr="00540939" w14:paraId="14AFD1AD" w14:textId="77777777" w:rsidTr="00FE1765">
        <w:trPr>
          <w:trHeight w:val="255"/>
        </w:trPr>
        <w:tc>
          <w:tcPr>
            <w:tcW w:w="1668" w:type="dxa"/>
            <w:gridSpan w:val="2"/>
            <w:vAlign w:val="center"/>
          </w:tcPr>
          <w:p w14:paraId="1E098B0B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F27E296" w14:textId="7B2004F5" w:rsidR="00540939" w:rsidRPr="00540939" w:rsidRDefault="004A4BE2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840" w:type="dxa"/>
            <w:gridSpan w:val="3"/>
            <w:vAlign w:val="center"/>
          </w:tcPr>
          <w:p w14:paraId="682C7A2B" w14:textId="1E5E9C0D" w:rsidR="00540939" w:rsidRPr="00540939" w:rsidRDefault="004A4BE2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</w:t>
            </w:r>
          </w:p>
        </w:tc>
        <w:tc>
          <w:tcPr>
            <w:tcW w:w="1000" w:type="dxa"/>
            <w:vAlign w:val="center"/>
          </w:tcPr>
          <w:p w14:paraId="0D57B032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80F2934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78ACB52F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540939" w:rsidRPr="00540939" w14:paraId="66661AB7" w14:textId="77777777" w:rsidTr="00FE1765">
        <w:trPr>
          <w:trHeight w:val="255"/>
        </w:trPr>
        <w:tc>
          <w:tcPr>
            <w:tcW w:w="1668" w:type="dxa"/>
            <w:gridSpan w:val="2"/>
            <w:vAlign w:val="center"/>
          </w:tcPr>
          <w:p w14:paraId="380B883B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D76039F" w14:textId="67413350" w:rsidR="00540939" w:rsidRPr="00540939" w:rsidRDefault="004A4BE2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840" w:type="dxa"/>
            <w:gridSpan w:val="3"/>
            <w:vAlign w:val="center"/>
          </w:tcPr>
          <w:p w14:paraId="2375A97B" w14:textId="0B58AE9A" w:rsidR="00540939" w:rsidRPr="00540939" w:rsidRDefault="004A4BE2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000" w:type="dxa"/>
            <w:vAlign w:val="center"/>
          </w:tcPr>
          <w:p w14:paraId="73F3886E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60C5DF5E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1034" w:type="dxa"/>
            <w:vAlign w:val="center"/>
          </w:tcPr>
          <w:p w14:paraId="2216F949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540939" w:rsidRPr="00540939" w14:paraId="337F2835" w14:textId="77777777" w:rsidTr="00FE1765">
        <w:trPr>
          <w:trHeight w:val="255"/>
        </w:trPr>
        <w:tc>
          <w:tcPr>
            <w:tcW w:w="1668" w:type="dxa"/>
            <w:gridSpan w:val="2"/>
            <w:vAlign w:val="center"/>
          </w:tcPr>
          <w:p w14:paraId="761BDD55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606F393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3BB253E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D90A95E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61BE6013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F78AC84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939" w:rsidRPr="00540939" w14:paraId="3D238EFE" w14:textId="77777777" w:rsidTr="00FE1765">
        <w:trPr>
          <w:trHeight w:val="279"/>
        </w:trPr>
        <w:tc>
          <w:tcPr>
            <w:tcW w:w="1668" w:type="dxa"/>
            <w:gridSpan w:val="2"/>
            <w:vAlign w:val="center"/>
          </w:tcPr>
          <w:p w14:paraId="30365471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4093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F524F10" w14:textId="050DA8AB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12</w:t>
            </w:r>
            <w:r w:rsidR="004A4BE2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03AFF4C1" w14:textId="77A0823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6</w:t>
            </w:r>
            <w:r w:rsidR="004A4BE2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00" w:type="dxa"/>
            <w:vAlign w:val="center"/>
          </w:tcPr>
          <w:p w14:paraId="104D3EB9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7E6BF1EE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2D368B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792285E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093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32AA9" w:rsidRPr="00540939" w14:paraId="64590A35" w14:textId="77777777" w:rsidTr="00C32AA9">
        <w:tc>
          <w:tcPr>
            <w:tcW w:w="1101" w:type="dxa"/>
            <w:vAlign w:val="center"/>
          </w:tcPr>
          <w:p w14:paraId="18316F08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93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B7D47B2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343D92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93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2AF5EF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E29C13E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93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2E74543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93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D58D7BB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4093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32AA9" w:rsidRPr="00540939" w14:paraId="78864991" w14:textId="77777777" w:rsidTr="00C32AA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E974F6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38D5D1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06F5B3C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B0C025B" w14:textId="3C97D66D" w:rsidR="00C32AA9" w:rsidRPr="00540939" w:rsidRDefault="00C32AA9" w:rsidP="00C32A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Rozumie kryteria i zasady klasyfikacj</w:t>
            </w:r>
            <w:r w:rsidR="003E730F">
              <w:rPr>
                <w:rFonts w:ascii="Times New Roman" w:hAnsi="Times New Roman"/>
                <w:sz w:val="16"/>
                <w:szCs w:val="16"/>
              </w:rPr>
              <w:t>i</w:t>
            </w:r>
            <w:r w:rsidRPr="00540939">
              <w:rPr>
                <w:rFonts w:ascii="Times New Roman" w:hAnsi="Times New Roman"/>
                <w:sz w:val="16"/>
                <w:szCs w:val="16"/>
              </w:rPr>
              <w:t xml:space="preserve"> kosztów w przedsiębiorstwie.</w:t>
            </w:r>
          </w:p>
        </w:tc>
        <w:tc>
          <w:tcPr>
            <w:tcW w:w="1134" w:type="dxa"/>
            <w:gridSpan w:val="2"/>
            <w:vAlign w:val="center"/>
          </w:tcPr>
          <w:p w14:paraId="16C35D1D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K_W08, K_W09, K_W17</w:t>
            </w:r>
          </w:p>
        </w:tc>
        <w:tc>
          <w:tcPr>
            <w:tcW w:w="1034" w:type="dxa"/>
            <w:vAlign w:val="center"/>
          </w:tcPr>
          <w:p w14:paraId="5FD7E558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3E730F" w:rsidRPr="00540939" w14:paraId="3389F353" w14:textId="77777777" w:rsidTr="00C32AA9">
        <w:trPr>
          <w:trHeight w:val="255"/>
        </w:trPr>
        <w:tc>
          <w:tcPr>
            <w:tcW w:w="1101" w:type="dxa"/>
            <w:vMerge/>
            <w:vAlign w:val="center"/>
          </w:tcPr>
          <w:p w14:paraId="7A056FD5" w14:textId="77777777" w:rsidR="003E730F" w:rsidRPr="00540939" w:rsidRDefault="003E730F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A04AB8" w14:textId="1CF61B97" w:rsidR="003E730F" w:rsidRPr="00540939" w:rsidRDefault="00520C68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5F56ED" w14:textId="4D5569A9" w:rsidR="003E730F" w:rsidRPr="00540939" w:rsidRDefault="003E730F" w:rsidP="00C32A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systemy rachunku kosztów.</w:t>
            </w:r>
          </w:p>
        </w:tc>
        <w:tc>
          <w:tcPr>
            <w:tcW w:w="1134" w:type="dxa"/>
            <w:gridSpan w:val="2"/>
            <w:vAlign w:val="center"/>
          </w:tcPr>
          <w:p w14:paraId="2A22B4C8" w14:textId="77777777" w:rsidR="003E730F" w:rsidRDefault="00520C68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69969305" w14:textId="02DA04FE" w:rsidR="00520C68" w:rsidRPr="00540939" w:rsidRDefault="00520C68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50930740" w14:textId="7EF61E6F" w:rsidR="003E730F" w:rsidRPr="00540939" w:rsidRDefault="00520C68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32AA9" w:rsidRPr="00540939" w14:paraId="3FDAAC42" w14:textId="77777777" w:rsidTr="00C32AA9">
        <w:trPr>
          <w:trHeight w:val="255"/>
        </w:trPr>
        <w:tc>
          <w:tcPr>
            <w:tcW w:w="1101" w:type="dxa"/>
            <w:vMerge/>
            <w:vAlign w:val="center"/>
          </w:tcPr>
          <w:p w14:paraId="52C12F65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4408F0" w14:textId="4BD8CB4C" w:rsidR="00C32AA9" w:rsidRPr="00540939" w:rsidRDefault="00520C68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C32AA9"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4517B175" w14:textId="4DB246A6" w:rsidR="00C32AA9" w:rsidRPr="00540939" w:rsidRDefault="00520C68" w:rsidP="00C32AA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zagadnienie progu rentowności, dźwigni operacyjnej i finansowej. </w:t>
            </w:r>
          </w:p>
        </w:tc>
        <w:tc>
          <w:tcPr>
            <w:tcW w:w="1134" w:type="dxa"/>
            <w:gridSpan w:val="2"/>
          </w:tcPr>
          <w:p w14:paraId="38FFC047" w14:textId="77777777" w:rsidR="00C32AA9" w:rsidRPr="00540939" w:rsidRDefault="00C32AA9" w:rsidP="00540939">
            <w:pPr>
              <w:jc w:val="center"/>
            </w:pPr>
            <w:r w:rsidRPr="00520C68">
              <w:rPr>
                <w:rFonts w:ascii="Times New Roman" w:hAnsi="Times New Roman"/>
                <w:sz w:val="16"/>
                <w:szCs w:val="16"/>
              </w:rPr>
              <w:t>K_W08, K_W09, K_W17</w:t>
            </w:r>
          </w:p>
        </w:tc>
        <w:tc>
          <w:tcPr>
            <w:tcW w:w="1034" w:type="dxa"/>
            <w:vAlign w:val="center"/>
          </w:tcPr>
          <w:p w14:paraId="4680376A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32AA9" w:rsidRPr="00540939" w14:paraId="59AB13FE" w14:textId="77777777" w:rsidTr="00C32AA9">
        <w:trPr>
          <w:trHeight w:val="255"/>
        </w:trPr>
        <w:tc>
          <w:tcPr>
            <w:tcW w:w="1101" w:type="dxa"/>
            <w:vMerge/>
            <w:vAlign w:val="center"/>
          </w:tcPr>
          <w:p w14:paraId="1DE5B62A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8A3131" w14:textId="1D1BED6D" w:rsidR="00C32AA9" w:rsidRPr="00540939" w:rsidRDefault="00520C68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C32AA9"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208DE6AA" w14:textId="77777777" w:rsidR="00C32AA9" w:rsidRPr="00540939" w:rsidRDefault="00C32AA9" w:rsidP="00C32AA9">
            <w:pPr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Rozumie pojęcie i przydatność kapitału obrotowego w zarządzaniu.</w:t>
            </w:r>
          </w:p>
        </w:tc>
        <w:tc>
          <w:tcPr>
            <w:tcW w:w="1134" w:type="dxa"/>
            <w:gridSpan w:val="2"/>
          </w:tcPr>
          <w:p w14:paraId="7ED6D4A1" w14:textId="77777777" w:rsidR="00C32AA9" w:rsidRPr="00540939" w:rsidRDefault="00C32AA9" w:rsidP="00540939">
            <w:pPr>
              <w:jc w:val="center"/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K_W08, K_W09, K_W17</w:t>
            </w:r>
          </w:p>
        </w:tc>
        <w:tc>
          <w:tcPr>
            <w:tcW w:w="1034" w:type="dxa"/>
            <w:vAlign w:val="center"/>
          </w:tcPr>
          <w:p w14:paraId="12A832A1" w14:textId="71C8C4BC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</w:t>
            </w:r>
            <w:r w:rsidR="00520C68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32AA9" w:rsidRPr="00540939" w14:paraId="5793068F" w14:textId="77777777" w:rsidTr="00C32AA9">
        <w:trPr>
          <w:trHeight w:val="255"/>
        </w:trPr>
        <w:tc>
          <w:tcPr>
            <w:tcW w:w="1101" w:type="dxa"/>
            <w:vMerge/>
            <w:vAlign w:val="center"/>
          </w:tcPr>
          <w:p w14:paraId="132AD862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BBEAA9" w14:textId="0FD524B5" w:rsidR="00C32AA9" w:rsidRPr="00540939" w:rsidRDefault="00520C68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C32AA9"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5D264509" w14:textId="65A450C6" w:rsidR="00C32AA9" w:rsidRPr="00540939" w:rsidRDefault="003E730F" w:rsidP="00C32AA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sporządzania budżetu.</w:t>
            </w:r>
          </w:p>
        </w:tc>
        <w:tc>
          <w:tcPr>
            <w:tcW w:w="1134" w:type="dxa"/>
            <w:gridSpan w:val="2"/>
          </w:tcPr>
          <w:p w14:paraId="26640146" w14:textId="77777777" w:rsidR="00C32AA9" w:rsidRPr="00520C68" w:rsidRDefault="00520C68" w:rsidP="0054093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0C68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20335CFD" w14:textId="718FB671" w:rsidR="00520C68" w:rsidRPr="00540939" w:rsidRDefault="00520C68" w:rsidP="00540939">
            <w:pPr>
              <w:jc w:val="center"/>
            </w:pPr>
            <w:r w:rsidRPr="00520C68"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34" w:type="dxa"/>
            <w:vAlign w:val="center"/>
          </w:tcPr>
          <w:p w14:paraId="6D830CE8" w14:textId="4B4B6D17" w:rsidR="00C32AA9" w:rsidRPr="00540939" w:rsidRDefault="00520C68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32AA9" w:rsidRPr="00540939" w14:paraId="625C81D1" w14:textId="77777777" w:rsidTr="00C32AA9">
        <w:trPr>
          <w:trHeight w:val="255"/>
        </w:trPr>
        <w:tc>
          <w:tcPr>
            <w:tcW w:w="1101" w:type="dxa"/>
            <w:vMerge/>
            <w:vAlign w:val="center"/>
          </w:tcPr>
          <w:p w14:paraId="3E6F738A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B05BEF" w14:textId="08596DC6" w:rsidR="00C32AA9" w:rsidRPr="00540939" w:rsidRDefault="00520C68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C32AA9" w:rsidRPr="0054093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0CC3C1C2" w14:textId="77777777" w:rsidR="00C32AA9" w:rsidRPr="00540939" w:rsidRDefault="00C32AA9" w:rsidP="00C32AA9">
            <w:pPr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Rozumie wpływ na podejmowane przez kierownictwo decyzje informacji, uzyskiwanych metodami rachunkowości zarządczej.</w:t>
            </w:r>
          </w:p>
        </w:tc>
        <w:tc>
          <w:tcPr>
            <w:tcW w:w="1134" w:type="dxa"/>
            <w:gridSpan w:val="2"/>
          </w:tcPr>
          <w:p w14:paraId="1C2ACB45" w14:textId="77777777" w:rsidR="00787060" w:rsidRDefault="00C32AA9" w:rsidP="007870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K_W08, K_W09,</w:t>
            </w:r>
          </w:p>
          <w:p w14:paraId="4CECF276" w14:textId="6A32065B" w:rsidR="00C32AA9" w:rsidRPr="00787060" w:rsidRDefault="00520C68" w:rsidP="007870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K_W015</w:t>
            </w:r>
            <w:r w:rsidR="00C32AA9" w:rsidRPr="00540939">
              <w:rPr>
                <w:rFonts w:ascii="Times New Roman" w:hAnsi="Times New Roman"/>
                <w:sz w:val="16"/>
                <w:szCs w:val="16"/>
              </w:rPr>
              <w:t xml:space="preserve"> K_W17</w:t>
            </w:r>
          </w:p>
        </w:tc>
        <w:tc>
          <w:tcPr>
            <w:tcW w:w="1034" w:type="dxa"/>
            <w:vAlign w:val="center"/>
          </w:tcPr>
          <w:p w14:paraId="391E818B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32AA9" w:rsidRPr="00540939" w14:paraId="2EC05C3B" w14:textId="77777777" w:rsidTr="00C32AA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1ED2457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97E948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BDD5A87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E6D20D" w14:textId="3E88FDA5" w:rsidR="00C32AA9" w:rsidRPr="00540939" w:rsidRDefault="00C32AA9" w:rsidP="00C32A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Potrafi sklasyfikować koszty w przedsiębiorstwie. Potrafi przeprowadzić kalkulację kosztów</w:t>
            </w:r>
            <w:r w:rsidR="003E730F">
              <w:rPr>
                <w:rFonts w:ascii="Times New Roman" w:hAnsi="Times New Roman"/>
                <w:sz w:val="16"/>
                <w:szCs w:val="16"/>
              </w:rPr>
              <w:t xml:space="preserve"> i kalkulację cenową.</w:t>
            </w:r>
          </w:p>
        </w:tc>
        <w:tc>
          <w:tcPr>
            <w:tcW w:w="1134" w:type="dxa"/>
            <w:gridSpan w:val="2"/>
            <w:vAlign w:val="center"/>
          </w:tcPr>
          <w:p w14:paraId="0314EA82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K_U07, K_U08, K_U10, K_U13</w:t>
            </w:r>
          </w:p>
        </w:tc>
        <w:tc>
          <w:tcPr>
            <w:tcW w:w="1034" w:type="dxa"/>
            <w:vAlign w:val="center"/>
          </w:tcPr>
          <w:p w14:paraId="54753007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32AA9" w:rsidRPr="00540939" w14:paraId="4EA9E024" w14:textId="77777777" w:rsidTr="00C32AA9">
        <w:trPr>
          <w:trHeight w:val="255"/>
        </w:trPr>
        <w:tc>
          <w:tcPr>
            <w:tcW w:w="1101" w:type="dxa"/>
            <w:vMerge/>
            <w:vAlign w:val="center"/>
          </w:tcPr>
          <w:p w14:paraId="249F0C31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A37597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DE2E7C4" w14:textId="75263CB9" w:rsidR="00C32AA9" w:rsidRPr="00540939" w:rsidRDefault="00C32AA9" w:rsidP="00C32A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 w:rsidR="003E730F">
              <w:rPr>
                <w:rFonts w:ascii="Times New Roman" w:hAnsi="Times New Roman"/>
                <w:sz w:val="16"/>
                <w:szCs w:val="16"/>
              </w:rPr>
              <w:t>policzyć próg rentowności, stopień dźwigni finansowej, operacyjnej.</w:t>
            </w:r>
          </w:p>
        </w:tc>
        <w:tc>
          <w:tcPr>
            <w:tcW w:w="1134" w:type="dxa"/>
            <w:gridSpan w:val="2"/>
            <w:vAlign w:val="center"/>
          </w:tcPr>
          <w:p w14:paraId="54E20FBC" w14:textId="35E764F2" w:rsidR="00C32AA9" w:rsidRPr="00787060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7060">
              <w:rPr>
                <w:rFonts w:ascii="Times New Roman" w:hAnsi="Times New Roman"/>
                <w:sz w:val="16"/>
                <w:szCs w:val="16"/>
              </w:rPr>
              <w:t>K_U05, K_U06, K_U07, K_U13, K_U15</w:t>
            </w:r>
          </w:p>
        </w:tc>
        <w:tc>
          <w:tcPr>
            <w:tcW w:w="1034" w:type="dxa"/>
            <w:vAlign w:val="center"/>
          </w:tcPr>
          <w:p w14:paraId="7F828EB6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32AA9" w:rsidRPr="00540939" w14:paraId="7171D1CB" w14:textId="77777777" w:rsidTr="00C32AA9">
        <w:trPr>
          <w:trHeight w:val="255"/>
        </w:trPr>
        <w:tc>
          <w:tcPr>
            <w:tcW w:w="1101" w:type="dxa"/>
            <w:vAlign w:val="center"/>
          </w:tcPr>
          <w:p w14:paraId="6608A103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15EB6B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7F56754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C89B3F1" w14:textId="77777777" w:rsidR="00C32AA9" w:rsidRPr="00540939" w:rsidRDefault="00C32AA9" w:rsidP="00C32A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Zdaje sobie sprawę z odpowiedzialności pracowników działów finansowo księgowych za sukcesy i porażki firmy, a nawet za utratę pracy przez innych pracowników i bankructwo przedsiębiorstwa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79C907C1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K_K01, K_K02</w:t>
            </w:r>
          </w:p>
        </w:tc>
        <w:tc>
          <w:tcPr>
            <w:tcW w:w="1034" w:type="dxa"/>
            <w:vAlign w:val="center"/>
          </w:tcPr>
          <w:p w14:paraId="303B63D6" w14:textId="77777777" w:rsidR="00C32AA9" w:rsidRPr="00540939" w:rsidRDefault="00C32AA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939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</w:tbl>
    <w:p w14:paraId="368A5CC5" w14:textId="77777777" w:rsidR="00540939" w:rsidRPr="00540939" w:rsidRDefault="00540939" w:rsidP="00540939"/>
    <w:p w14:paraId="7515CD80" w14:textId="77777777" w:rsidR="00540939" w:rsidRPr="00540939" w:rsidRDefault="00540939" w:rsidP="00540939">
      <w:r w:rsidRPr="00540939">
        <w:br w:type="page"/>
      </w:r>
    </w:p>
    <w:p w14:paraId="6079A2D5" w14:textId="77777777" w:rsidR="00540939" w:rsidRPr="00540939" w:rsidRDefault="00540939" w:rsidP="00540939">
      <w:pPr>
        <w:jc w:val="center"/>
        <w:rPr>
          <w:rFonts w:ascii="Times New Roman" w:hAnsi="Times New Roman"/>
          <w:b/>
        </w:rPr>
      </w:pPr>
      <w:r w:rsidRPr="0054093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40939" w:rsidRPr="00540939" w14:paraId="63DA137A" w14:textId="77777777" w:rsidTr="00FE1765">
        <w:tc>
          <w:tcPr>
            <w:tcW w:w="1951" w:type="dxa"/>
            <w:gridSpan w:val="2"/>
          </w:tcPr>
          <w:p w14:paraId="35689E9F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99FA0E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31A98B7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E619612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C71877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1026499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Omawianie zagadnień przy użyciu prezentacji multimedialnej</w:t>
            </w:r>
          </w:p>
        </w:tc>
      </w:tr>
      <w:tr w:rsidR="00540939" w:rsidRPr="00540939" w14:paraId="3516712E" w14:textId="77777777" w:rsidTr="00FE1765">
        <w:tc>
          <w:tcPr>
            <w:tcW w:w="675" w:type="dxa"/>
          </w:tcPr>
          <w:p w14:paraId="402A1D9D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BEF843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B46EF37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53F8C1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F7AF3FC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AEEC55D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40939" w:rsidRPr="00540939" w14:paraId="6527E577" w14:textId="77777777" w:rsidTr="00FE1765">
        <w:tc>
          <w:tcPr>
            <w:tcW w:w="675" w:type="dxa"/>
          </w:tcPr>
          <w:p w14:paraId="3900B6DF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B74559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Wstęp - rachunkowość zarządcza a finansowa, zadania rachunkowości zarządczej, rachunkowość zarządcza a rachunek kosztów.</w:t>
            </w:r>
          </w:p>
        </w:tc>
        <w:tc>
          <w:tcPr>
            <w:tcW w:w="1307" w:type="dxa"/>
          </w:tcPr>
          <w:p w14:paraId="69044DC1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40939" w:rsidRPr="00540939" w14:paraId="3B0BCB91" w14:textId="77777777" w:rsidTr="00FE1765">
        <w:tc>
          <w:tcPr>
            <w:tcW w:w="675" w:type="dxa"/>
          </w:tcPr>
          <w:p w14:paraId="469AE5D7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F703A41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Koszty jako element procesu decyzyjnego. Klasyfikacja kosztów na potrzeby zarządzania.</w:t>
            </w:r>
          </w:p>
        </w:tc>
        <w:tc>
          <w:tcPr>
            <w:tcW w:w="1307" w:type="dxa"/>
          </w:tcPr>
          <w:p w14:paraId="4F779E96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40939" w:rsidRPr="00540939" w14:paraId="6E811FF5" w14:textId="77777777" w:rsidTr="00FE1765">
        <w:tc>
          <w:tcPr>
            <w:tcW w:w="675" w:type="dxa"/>
          </w:tcPr>
          <w:p w14:paraId="4E8D42CE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C48BD7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Systemy rachunku kosztów.</w:t>
            </w:r>
          </w:p>
        </w:tc>
        <w:tc>
          <w:tcPr>
            <w:tcW w:w="1307" w:type="dxa"/>
          </w:tcPr>
          <w:p w14:paraId="2D9955E6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40939" w:rsidRPr="00540939" w14:paraId="6BA62161" w14:textId="77777777" w:rsidTr="00FE1765">
        <w:tc>
          <w:tcPr>
            <w:tcW w:w="675" w:type="dxa"/>
          </w:tcPr>
          <w:p w14:paraId="6AB3FE2D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62AEE1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Kalkulacyjny rachunek kosztów.</w:t>
            </w:r>
          </w:p>
        </w:tc>
        <w:tc>
          <w:tcPr>
            <w:tcW w:w="1307" w:type="dxa"/>
          </w:tcPr>
          <w:p w14:paraId="07FC0DB2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40939" w:rsidRPr="00540939" w14:paraId="46A8DBAE" w14:textId="77777777" w:rsidTr="00FE1765">
        <w:tc>
          <w:tcPr>
            <w:tcW w:w="675" w:type="dxa"/>
          </w:tcPr>
          <w:p w14:paraId="5F5B7D86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3EB5E1D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Analiza progu rentowności.</w:t>
            </w:r>
          </w:p>
        </w:tc>
        <w:tc>
          <w:tcPr>
            <w:tcW w:w="1307" w:type="dxa"/>
          </w:tcPr>
          <w:p w14:paraId="07864F9D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40939" w:rsidRPr="00540939" w14:paraId="5825B1D3" w14:textId="77777777" w:rsidTr="00FE1765">
        <w:tc>
          <w:tcPr>
            <w:tcW w:w="675" w:type="dxa"/>
          </w:tcPr>
          <w:p w14:paraId="57006B0A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6174DC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</w:tc>
        <w:tc>
          <w:tcPr>
            <w:tcW w:w="1307" w:type="dxa"/>
          </w:tcPr>
          <w:p w14:paraId="070EA6E7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40939" w:rsidRPr="00540939" w14:paraId="2FDC07EE" w14:textId="77777777" w:rsidTr="00FE1765">
        <w:tc>
          <w:tcPr>
            <w:tcW w:w="675" w:type="dxa"/>
          </w:tcPr>
          <w:p w14:paraId="3923D78D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F110547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</w:tc>
        <w:tc>
          <w:tcPr>
            <w:tcW w:w="1307" w:type="dxa"/>
          </w:tcPr>
          <w:p w14:paraId="3B045274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40939" w:rsidRPr="00540939" w14:paraId="2A930D36" w14:textId="77777777" w:rsidTr="00FE1765">
        <w:tc>
          <w:tcPr>
            <w:tcW w:w="675" w:type="dxa"/>
          </w:tcPr>
          <w:p w14:paraId="2728FC7F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A6B4F1A" w14:textId="77777777" w:rsidR="00540939" w:rsidRPr="008D48ED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</w:tc>
        <w:tc>
          <w:tcPr>
            <w:tcW w:w="1307" w:type="dxa"/>
          </w:tcPr>
          <w:p w14:paraId="31C696C7" w14:textId="24B6E225" w:rsidR="00540939" w:rsidRPr="00540939" w:rsidRDefault="00BC5D3A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265B9" w:rsidRPr="00540939" w14:paraId="1F28A607" w14:textId="77777777" w:rsidTr="00FE1765">
        <w:tc>
          <w:tcPr>
            <w:tcW w:w="675" w:type="dxa"/>
          </w:tcPr>
          <w:p w14:paraId="666E9DF1" w14:textId="77777777" w:rsidR="006265B9" w:rsidRPr="00540939" w:rsidRDefault="006265B9" w:rsidP="00626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CAE11C6" w14:textId="37584698" w:rsidR="006265B9" w:rsidRPr="008D48ED" w:rsidRDefault="008D48ED" w:rsidP="006265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 xml:space="preserve">Strategie zarządzania </w:t>
            </w:r>
            <w:r w:rsidR="006265B9" w:rsidRPr="008D48ED">
              <w:rPr>
                <w:rFonts w:ascii="Times New Roman" w:hAnsi="Times New Roman"/>
                <w:sz w:val="20"/>
                <w:szCs w:val="20"/>
              </w:rPr>
              <w:t xml:space="preserve">kapitałem obrotowym. </w:t>
            </w:r>
          </w:p>
        </w:tc>
        <w:tc>
          <w:tcPr>
            <w:tcW w:w="1307" w:type="dxa"/>
          </w:tcPr>
          <w:p w14:paraId="7CECAFFE" w14:textId="1ECB39B4" w:rsidR="006265B9" w:rsidRPr="00540939" w:rsidRDefault="006265B9" w:rsidP="00626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265B9" w:rsidRPr="00540939" w14:paraId="6B30C60C" w14:textId="77777777" w:rsidTr="00FE1765">
        <w:tc>
          <w:tcPr>
            <w:tcW w:w="675" w:type="dxa"/>
          </w:tcPr>
          <w:p w14:paraId="75760CAB" w14:textId="77777777" w:rsidR="006265B9" w:rsidRPr="00540939" w:rsidRDefault="006265B9" w:rsidP="00626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CD0E9D1" w14:textId="03666527" w:rsidR="006265B9" w:rsidRPr="008D48ED" w:rsidRDefault="006265B9" w:rsidP="006265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</w:tc>
        <w:tc>
          <w:tcPr>
            <w:tcW w:w="1307" w:type="dxa"/>
          </w:tcPr>
          <w:p w14:paraId="05A6CDC6" w14:textId="246527F2" w:rsidR="006265B9" w:rsidRPr="00540939" w:rsidRDefault="006265B9" w:rsidP="00626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D48ED" w:rsidRPr="00540939" w14:paraId="28C0AC0B" w14:textId="77777777" w:rsidTr="00FE1765">
        <w:tc>
          <w:tcPr>
            <w:tcW w:w="675" w:type="dxa"/>
          </w:tcPr>
          <w:p w14:paraId="649D01F7" w14:textId="5227A5F0" w:rsidR="008D48ED" w:rsidRPr="00540939" w:rsidRDefault="008D48ED" w:rsidP="008D4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6614AC0" w14:textId="4600DEB3" w:rsidR="008D48ED" w:rsidRPr="008D48ED" w:rsidRDefault="008D48ED" w:rsidP="008D4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  <w:tc>
          <w:tcPr>
            <w:tcW w:w="1307" w:type="dxa"/>
          </w:tcPr>
          <w:p w14:paraId="0D7DA8C8" w14:textId="2A6C47EE" w:rsidR="008D48ED" w:rsidRDefault="008D48ED" w:rsidP="008D48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40939" w:rsidRPr="00540939" w14:paraId="4490C71E" w14:textId="77777777" w:rsidTr="00FE1765">
        <w:tc>
          <w:tcPr>
            <w:tcW w:w="7905" w:type="dxa"/>
            <w:gridSpan w:val="4"/>
          </w:tcPr>
          <w:p w14:paraId="309F0C6A" w14:textId="77777777" w:rsidR="00540939" w:rsidRPr="00540939" w:rsidRDefault="00540939" w:rsidP="0054093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0AC1439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1339FC5" w14:textId="77777777" w:rsidR="00540939" w:rsidRPr="00540939" w:rsidRDefault="00540939" w:rsidP="0054093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40939" w:rsidRPr="00540939" w14:paraId="3A58BD6E" w14:textId="77777777" w:rsidTr="00AD49CD">
        <w:trPr>
          <w:jc w:val="center"/>
        </w:trPr>
        <w:tc>
          <w:tcPr>
            <w:tcW w:w="1951" w:type="dxa"/>
            <w:gridSpan w:val="2"/>
          </w:tcPr>
          <w:p w14:paraId="3485023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B1B91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615870C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2EAACB5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F04AF5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078837A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540939" w:rsidRPr="00540939" w14:paraId="6D9A3F96" w14:textId="77777777" w:rsidTr="00AD49CD">
        <w:trPr>
          <w:jc w:val="center"/>
        </w:trPr>
        <w:tc>
          <w:tcPr>
            <w:tcW w:w="675" w:type="dxa"/>
          </w:tcPr>
          <w:p w14:paraId="79680431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75C6D6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F59BD1D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B8ABF3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7A93569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172D676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40939" w:rsidRPr="00540939" w14:paraId="4F71594E" w14:textId="77777777" w:rsidTr="00AD49CD">
        <w:trPr>
          <w:jc w:val="center"/>
        </w:trPr>
        <w:tc>
          <w:tcPr>
            <w:tcW w:w="675" w:type="dxa"/>
          </w:tcPr>
          <w:p w14:paraId="51864BB6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813667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Rachunek kosztów pełnych i zmiennych.</w:t>
            </w:r>
          </w:p>
        </w:tc>
        <w:tc>
          <w:tcPr>
            <w:tcW w:w="1307" w:type="dxa"/>
          </w:tcPr>
          <w:p w14:paraId="0B4E21BF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40939" w:rsidRPr="00540939" w14:paraId="78426D9D" w14:textId="77777777" w:rsidTr="00AD49CD">
        <w:trPr>
          <w:jc w:val="center"/>
        </w:trPr>
        <w:tc>
          <w:tcPr>
            <w:tcW w:w="675" w:type="dxa"/>
          </w:tcPr>
          <w:p w14:paraId="4A7BD2A9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B4D889F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Kalkulacja kosztów (podziałowa prosta, podziałowa ze współczynnikami, doliczeniowa, zleceniowa, kalkulacja kosztów działań).</w:t>
            </w:r>
          </w:p>
        </w:tc>
        <w:tc>
          <w:tcPr>
            <w:tcW w:w="1307" w:type="dxa"/>
          </w:tcPr>
          <w:p w14:paraId="387EEC77" w14:textId="79A1426F" w:rsidR="00540939" w:rsidRPr="00540939" w:rsidRDefault="008D48ED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40939" w:rsidRPr="00540939" w14:paraId="043E90F1" w14:textId="77777777" w:rsidTr="00AD49CD">
        <w:trPr>
          <w:jc w:val="center"/>
        </w:trPr>
        <w:tc>
          <w:tcPr>
            <w:tcW w:w="675" w:type="dxa"/>
          </w:tcPr>
          <w:p w14:paraId="27741ED1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CCEF84A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Próg rentowności.</w:t>
            </w:r>
          </w:p>
        </w:tc>
        <w:tc>
          <w:tcPr>
            <w:tcW w:w="1307" w:type="dxa"/>
          </w:tcPr>
          <w:p w14:paraId="1B1809D9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40939" w:rsidRPr="00540939" w14:paraId="3DC2AFBE" w14:textId="77777777" w:rsidTr="00AD49CD">
        <w:trPr>
          <w:jc w:val="center"/>
        </w:trPr>
        <w:tc>
          <w:tcPr>
            <w:tcW w:w="675" w:type="dxa"/>
          </w:tcPr>
          <w:p w14:paraId="6F4B2F7C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269A242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Dźwignia finansowa, operacyjna, łączna.</w:t>
            </w:r>
          </w:p>
        </w:tc>
        <w:tc>
          <w:tcPr>
            <w:tcW w:w="1307" w:type="dxa"/>
          </w:tcPr>
          <w:p w14:paraId="19827B58" w14:textId="77777777" w:rsidR="00540939" w:rsidRPr="00540939" w:rsidRDefault="00AD49CD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40939" w:rsidRPr="00540939" w14:paraId="2C02AD0C" w14:textId="77777777" w:rsidTr="00AD49CD">
        <w:trPr>
          <w:jc w:val="center"/>
        </w:trPr>
        <w:tc>
          <w:tcPr>
            <w:tcW w:w="675" w:type="dxa"/>
          </w:tcPr>
          <w:p w14:paraId="70DCDE84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4516DA1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Kalkulacje cenowe.</w:t>
            </w:r>
          </w:p>
        </w:tc>
        <w:tc>
          <w:tcPr>
            <w:tcW w:w="1307" w:type="dxa"/>
          </w:tcPr>
          <w:p w14:paraId="22E7A71C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40939" w:rsidRPr="00540939" w14:paraId="5E7E0912" w14:textId="77777777" w:rsidTr="00AD49CD">
        <w:trPr>
          <w:jc w:val="center"/>
        </w:trPr>
        <w:tc>
          <w:tcPr>
            <w:tcW w:w="675" w:type="dxa"/>
          </w:tcPr>
          <w:p w14:paraId="7DB570F5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4BB71C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Krótkoterminowe rachunki decyzyjne.</w:t>
            </w:r>
          </w:p>
        </w:tc>
        <w:tc>
          <w:tcPr>
            <w:tcW w:w="1307" w:type="dxa"/>
          </w:tcPr>
          <w:p w14:paraId="16087BB2" w14:textId="77777777" w:rsidR="00540939" w:rsidRPr="00540939" w:rsidRDefault="00AD49CD" w:rsidP="005409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D48ED" w:rsidRPr="00540939" w14:paraId="3AF20233" w14:textId="77777777" w:rsidTr="00AD49CD">
        <w:trPr>
          <w:jc w:val="center"/>
        </w:trPr>
        <w:tc>
          <w:tcPr>
            <w:tcW w:w="675" w:type="dxa"/>
          </w:tcPr>
          <w:p w14:paraId="242ED43A" w14:textId="77777777" w:rsidR="008D48ED" w:rsidRPr="00540939" w:rsidRDefault="008D48ED" w:rsidP="008D4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7</w:t>
            </w: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14:paraId="339082FF" w14:textId="27185D03" w:rsidR="008D48ED" w:rsidRPr="00540939" w:rsidRDefault="008D48ED" w:rsidP="008D4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Zarządzanie majątkiem obrotowym i zobowiązaniami.</w:t>
            </w:r>
          </w:p>
        </w:tc>
        <w:tc>
          <w:tcPr>
            <w:tcW w:w="1307" w:type="dxa"/>
          </w:tcPr>
          <w:p w14:paraId="49FE46E1" w14:textId="22CCA0E2" w:rsidR="008D48ED" w:rsidRPr="00540939" w:rsidRDefault="008D48ED" w:rsidP="008D48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D48ED" w:rsidRPr="00540939" w14:paraId="2237F485" w14:textId="77777777" w:rsidTr="00AD49CD">
        <w:trPr>
          <w:jc w:val="center"/>
        </w:trPr>
        <w:tc>
          <w:tcPr>
            <w:tcW w:w="675" w:type="dxa"/>
          </w:tcPr>
          <w:p w14:paraId="714B3DE9" w14:textId="77777777" w:rsidR="008D48ED" w:rsidRPr="00540939" w:rsidRDefault="008D48ED" w:rsidP="008D4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E92F63F" w14:textId="663F7673" w:rsidR="008D48ED" w:rsidRPr="00540939" w:rsidRDefault="008D48ED" w:rsidP="008D4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8ED">
              <w:rPr>
                <w:rFonts w:ascii="Times New Roman" w:hAnsi="Times New Roman"/>
                <w:sz w:val="20"/>
                <w:szCs w:val="20"/>
              </w:rPr>
              <w:t>Budżetowanie jako metoda zarządzania przedsiębiorstwem.</w:t>
            </w:r>
          </w:p>
        </w:tc>
        <w:tc>
          <w:tcPr>
            <w:tcW w:w="1307" w:type="dxa"/>
          </w:tcPr>
          <w:p w14:paraId="16FDD097" w14:textId="77777777" w:rsidR="008D48ED" w:rsidRPr="00540939" w:rsidRDefault="008D48ED" w:rsidP="008D48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93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D48ED" w:rsidRPr="00540939" w14:paraId="2219C50F" w14:textId="77777777" w:rsidTr="00AD49CD">
        <w:trPr>
          <w:jc w:val="center"/>
        </w:trPr>
        <w:tc>
          <w:tcPr>
            <w:tcW w:w="7905" w:type="dxa"/>
            <w:gridSpan w:val="4"/>
          </w:tcPr>
          <w:p w14:paraId="57AC469E" w14:textId="77777777" w:rsidR="008D48ED" w:rsidRPr="00540939" w:rsidRDefault="008D48ED" w:rsidP="008D48E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71DED00" w14:textId="77777777" w:rsidR="008D48ED" w:rsidRPr="00540939" w:rsidRDefault="008D48ED" w:rsidP="008D4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1A9A2CB" w14:textId="77777777" w:rsidR="00540939" w:rsidRPr="00540939" w:rsidRDefault="00540939" w:rsidP="00540939">
      <w:pPr>
        <w:spacing w:after="0" w:line="240" w:lineRule="auto"/>
      </w:pPr>
    </w:p>
    <w:p w14:paraId="73D7377C" w14:textId="77777777" w:rsidR="00540939" w:rsidRDefault="00540939" w:rsidP="0054093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40939">
        <w:rPr>
          <w:rFonts w:ascii="Times New Roman" w:hAnsi="Times New Roman"/>
          <w:b/>
          <w:sz w:val="20"/>
          <w:szCs w:val="20"/>
        </w:rPr>
        <w:t>Literatura podstawowa:</w:t>
      </w:r>
    </w:p>
    <w:p w14:paraId="227885E9" w14:textId="77777777" w:rsidR="006F7B20" w:rsidRPr="00540939" w:rsidRDefault="006F7B20" w:rsidP="0054093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40939" w:rsidRPr="00540939" w14:paraId="3F1D3AC2" w14:textId="77777777" w:rsidTr="00FE1765">
        <w:tc>
          <w:tcPr>
            <w:tcW w:w="675" w:type="dxa"/>
          </w:tcPr>
          <w:p w14:paraId="04B60AD9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6CADA15" w14:textId="1994F75C" w:rsidR="00540939" w:rsidRPr="00540939" w:rsidRDefault="00930513" w:rsidP="00540939">
            <w:pPr>
              <w:spacing w:after="0" w:line="240" w:lineRule="auto"/>
              <w:rPr>
                <w:rFonts w:ascii="Times New Roman" w:hAnsi="Times New Roman"/>
              </w:rPr>
            </w:pPr>
            <w:r w:rsidRPr="00930513">
              <w:rPr>
                <w:rFonts w:ascii="Times New Roman" w:hAnsi="Times New Roman"/>
              </w:rPr>
              <w:t>K. Czubakowska, W. Gabrusewicz, E. Nowak, Podstawy rachunkowości zarządczej, PWE, Warszawa 2006.</w:t>
            </w:r>
          </w:p>
        </w:tc>
      </w:tr>
      <w:tr w:rsidR="00540939" w:rsidRPr="00540939" w14:paraId="5F43CC16" w14:textId="77777777" w:rsidTr="00FE1765">
        <w:tc>
          <w:tcPr>
            <w:tcW w:w="675" w:type="dxa"/>
          </w:tcPr>
          <w:p w14:paraId="5F640A3A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BE9468A" w14:textId="238F5127" w:rsidR="00540939" w:rsidRPr="00540939" w:rsidRDefault="00930513" w:rsidP="005409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T. Kiziukiewicz (red.), Zarządcze aspekty rachunkowości, PWE, Warszawa 2003.</w:t>
            </w:r>
          </w:p>
        </w:tc>
      </w:tr>
      <w:tr w:rsidR="00540939" w:rsidRPr="00540939" w14:paraId="7F43701D" w14:textId="77777777" w:rsidTr="00FE1765">
        <w:tc>
          <w:tcPr>
            <w:tcW w:w="675" w:type="dxa"/>
          </w:tcPr>
          <w:p w14:paraId="46F94B6C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4CF497F" w14:textId="0E48C0D8" w:rsidR="00540939" w:rsidRPr="00540939" w:rsidRDefault="004A4BE2" w:rsidP="005409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W.Gabrusewicz, A. Kamela-Sowińska, H. Poetschke, Rachunkowość zarządcza, PWE, Warszawa 2002.</w:t>
            </w:r>
          </w:p>
        </w:tc>
      </w:tr>
    </w:tbl>
    <w:p w14:paraId="62A58A2A" w14:textId="77777777" w:rsidR="00540939" w:rsidRPr="00540939" w:rsidRDefault="00540939" w:rsidP="00540939">
      <w:pPr>
        <w:spacing w:after="0" w:line="240" w:lineRule="auto"/>
      </w:pPr>
    </w:p>
    <w:p w14:paraId="03B25B7B" w14:textId="77777777" w:rsidR="00540939" w:rsidRDefault="00540939" w:rsidP="0054093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40939">
        <w:rPr>
          <w:rFonts w:ascii="Times New Roman" w:hAnsi="Times New Roman"/>
          <w:b/>
          <w:sz w:val="20"/>
          <w:szCs w:val="20"/>
        </w:rPr>
        <w:t>Literatura uzupełniająca:</w:t>
      </w:r>
    </w:p>
    <w:p w14:paraId="6C6C3893" w14:textId="77777777" w:rsidR="006F7B20" w:rsidRPr="00540939" w:rsidRDefault="006F7B20" w:rsidP="0054093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540939" w:rsidRPr="00540939" w14:paraId="32031D59" w14:textId="77777777" w:rsidTr="00FE1765">
        <w:tc>
          <w:tcPr>
            <w:tcW w:w="675" w:type="dxa"/>
          </w:tcPr>
          <w:p w14:paraId="0EC356C4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6E45E50" w14:textId="50E0F98F" w:rsidR="00540939" w:rsidRPr="00540939" w:rsidRDefault="004A4BE2" w:rsidP="00540939">
            <w:pPr>
              <w:spacing w:after="0" w:line="240" w:lineRule="auto"/>
              <w:rPr>
                <w:rFonts w:ascii="Times New Roman" w:hAnsi="Times New Roman"/>
              </w:rPr>
            </w:pPr>
            <w:r w:rsidRPr="004A4BE2">
              <w:rPr>
                <w:rFonts w:ascii="Times New Roman" w:hAnsi="Times New Roman"/>
              </w:rPr>
              <w:t>R. Kowalak (red.), Rachunkowość zarządcza. Przykłady i zadania, PWE, Warszawa 2013.</w:t>
            </w:r>
          </w:p>
        </w:tc>
      </w:tr>
      <w:tr w:rsidR="00540939" w:rsidRPr="00540939" w14:paraId="00494BEA" w14:textId="77777777" w:rsidTr="00FE1765">
        <w:tc>
          <w:tcPr>
            <w:tcW w:w="675" w:type="dxa"/>
          </w:tcPr>
          <w:p w14:paraId="3C89A398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93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755C3E8" w14:textId="313A0779" w:rsidR="00540939" w:rsidRPr="00540939" w:rsidRDefault="00540939" w:rsidP="005409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88FBB44" w14:textId="77777777" w:rsidR="00540939" w:rsidRDefault="005409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67FA2AD2" w14:textId="77777777" w:rsidR="00B93FA0" w:rsidRPr="007A36DF" w:rsidRDefault="00B93FA0" w:rsidP="00B93FA0">
      <w:pPr>
        <w:rPr>
          <w:rFonts w:ascii="Times New Roman" w:hAnsi="Times New Roman"/>
          <w:b/>
          <w:sz w:val="24"/>
          <w:szCs w:val="24"/>
        </w:rPr>
      </w:pPr>
      <w:r w:rsidRPr="007A36DF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3C763D1D" w14:textId="77777777" w:rsidR="00B93FA0" w:rsidRDefault="00B93FA0" w:rsidP="00B93FA0">
      <w:pPr>
        <w:rPr>
          <w:rFonts w:ascii="Times New Roman" w:hAnsi="Times New Roman"/>
          <w:b/>
        </w:rPr>
      </w:pPr>
    </w:p>
    <w:p w14:paraId="1F134DD1" w14:textId="77777777" w:rsidR="00B93FA0" w:rsidRDefault="00B93FA0" w:rsidP="00B93FA0">
      <w:pPr>
        <w:jc w:val="center"/>
        <w:rPr>
          <w:rFonts w:ascii="Times New Roman" w:hAnsi="Times New Roman"/>
          <w:b/>
        </w:rPr>
      </w:pPr>
    </w:p>
    <w:p w14:paraId="429D11F5" w14:textId="77777777" w:rsidR="00B93FA0" w:rsidRDefault="00B93FA0" w:rsidP="00B93FA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B93FA0" w14:paraId="34CB54F1" w14:textId="77777777" w:rsidTr="0092574E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C557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D4C35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17089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0519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S-FIR-I-P-FIR-PRAZ_IV</w:t>
            </w:r>
          </w:p>
        </w:tc>
      </w:tr>
      <w:tr w:rsidR="00B93FA0" w14:paraId="0AF2F483" w14:textId="77777777" w:rsidTr="009257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789D" w14:textId="77777777" w:rsidR="00B93FA0" w:rsidRDefault="00B93FA0" w:rsidP="009257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E21C8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B93FA0" w14:paraId="043CAF24" w14:textId="77777777" w:rsidTr="009257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0D00" w14:textId="77777777" w:rsidR="00B93FA0" w:rsidRDefault="00B93FA0" w:rsidP="009257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E7072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93FA0" w14:paraId="518C8ADB" w14:textId="77777777" w:rsidTr="009257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B6DF" w14:textId="77777777" w:rsidR="00B93FA0" w:rsidRDefault="00B93FA0" w:rsidP="009257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44BB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B93FA0" w14:paraId="4D178656" w14:textId="77777777" w:rsidTr="009257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D3FE" w14:textId="77777777" w:rsidR="00B93FA0" w:rsidRDefault="00B93FA0" w:rsidP="009257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C885A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B93FA0" w14:paraId="35497C80" w14:textId="77777777" w:rsidTr="009257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8071" w14:textId="77777777" w:rsidR="00B93FA0" w:rsidRDefault="00B93FA0" w:rsidP="009257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2873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B93FA0" w14:paraId="03384611" w14:textId="77777777" w:rsidTr="009257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013B" w14:textId="77777777" w:rsidR="00B93FA0" w:rsidRDefault="00B93FA0" w:rsidP="009257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E2041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B93FA0" w14:paraId="2A4E7A33" w14:textId="77777777" w:rsidTr="0092574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B599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63A3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1F68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C5A6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93FA0" w14:paraId="66DE6058" w14:textId="77777777" w:rsidTr="0092574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CAF9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122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C48E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2ED6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AAE0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12C4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B64F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A4A7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7E19" w14:textId="77777777" w:rsidR="00B93FA0" w:rsidRDefault="00B93FA0" w:rsidP="0092574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93FA0" w14:paraId="6B82FAF1" w14:textId="77777777" w:rsidTr="0092574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F2F2" w14:textId="77777777" w:rsidR="00B93FA0" w:rsidRDefault="00B93FA0" w:rsidP="0092574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F2C17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6A11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BD62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6EE1CB6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503A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A04E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2ECA502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93FA0" w14:paraId="0D2BE7B8" w14:textId="77777777" w:rsidTr="0092574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1D8C1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187C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4BFA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8420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6BFB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6A67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D2C1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93FA0" w14:paraId="612CA371" w14:textId="77777777" w:rsidTr="0092574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3AC2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182B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F87EE7B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CD4BBC1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9123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C421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0CB8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93FA0" w14:paraId="2A3AB33E" w14:textId="77777777" w:rsidTr="009257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1386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04BD9E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B2A3E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702D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Zna  e-narzędzia i aplikacje  w zakresie finansów i rachunkowości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C5EA9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4FE88463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262BA1B5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72E76B20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3305AAAE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7B719905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50083D6A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FB39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3FA0" w14:paraId="35E35652" w14:textId="77777777" w:rsidTr="0092574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B1CD4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8DB98C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031C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7F514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właściwe e-narzędzia oraz aplikacje do określonych sytuacji w obszarze finansowo-księgowym.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1EB09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7A72B253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1D301650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58D4ADCA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F718" w14:textId="77777777" w:rsidR="00B93FA0" w:rsidRDefault="00B93FA0" w:rsidP="0092574E">
            <w:pPr>
              <w:jc w:val="center"/>
            </w:pPr>
          </w:p>
        </w:tc>
      </w:tr>
      <w:tr w:rsidR="00B93FA0" w14:paraId="01B6954B" w14:textId="77777777" w:rsidTr="0092574E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5257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C98A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AFBE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określić założenia rachunku kosztów w organizacji, zna system rejestrowania, analizy  i sprawozdawczości w zakresie kosztów.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C233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18D2DE85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  <w:p w14:paraId="6CAF4C70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1C144BE7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ABAB" w14:textId="77777777" w:rsidR="00B93FA0" w:rsidRDefault="00B93FA0" w:rsidP="0092574E">
            <w:pPr>
              <w:jc w:val="center"/>
            </w:pPr>
          </w:p>
        </w:tc>
      </w:tr>
      <w:tr w:rsidR="00B93FA0" w14:paraId="369D1786" w14:textId="77777777" w:rsidTr="0092574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0D60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2FFF62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2578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68BF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66D7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184C1ED3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3A87" w14:textId="77777777" w:rsidR="00B93FA0" w:rsidRDefault="00B93FA0" w:rsidP="0092574E">
            <w:pPr>
              <w:jc w:val="center"/>
            </w:pPr>
          </w:p>
        </w:tc>
      </w:tr>
      <w:tr w:rsidR="00B93FA0" w14:paraId="6C8F94A6" w14:textId="77777777" w:rsidTr="009257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3849" w14:textId="77777777" w:rsidR="00B93FA0" w:rsidRDefault="00B93FA0" w:rsidP="0092574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822BB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5473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 i rozstrzygać dylematy związane z wykonywaniem zawodu.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98490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586A" w14:textId="77777777" w:rsidR="00B93FA0" w:rsidRDefault="00B93FA0" w:rsidP="0092574E">
            <w:pPr>
              <w:jc w:val="center"/>
            </w:pPr>
          </w:p>
        </w:tc>
      </w:tr>
      <w:tr w:rsidR="00B93FA0" w14:paraId="4DF84AF8" w14:textId="77777777" w:rsidTr="009257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A2B5" w14:textId="77777777" w:rsidR="00B93FA0" w:rsidRDefault="00B93FA0" w:rsidP="0092574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CE414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A371" w14:textId="77777777" w:rsidR="00B93FA0" w:rsidRDefault="00B93FA0" w:rsidP="009257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odpowiednio określić priorytety służące realizacji określonego przez siebie lub innych zadania. Ma świadomość ciągłego uczenia się i rozwoju.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8E72A" w14:textId="77777777" w:rsidR="00B93FA0" w:rsidRDefault="00B93FA0" w:rsidP="009257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0A2D" w14:textId="77777777" w:rsidR="00B93FA0" w:rsidRDefault="00B93FA0" w:rsidP="0092574E">
            <w:pPr>
              <w:jc w:val="center"/>
            </w:pPr>
          </w:p>
        </w:tc>
      </w:tr>
    </w:tbl>
    <w:p w14:paraId="4960F837" w14:textId="77777777" w:rsidR="00B93FA0" w:rsidRDefault="00B93FA0" w:rsidP="00B93FA0"/>
    <w:p w14:paraId="281F33F1" w14:textId="77777777" w:rsidR="00B93FA0" w:rsidRDefault="00B93FA0" w:rsidP="00B93FA0"/>
    <w:p w14:paraId="6DD61C6F" w14:textId="7A307E51" w:rsidR="00B93FA0" w:rsidRDefault="00B93FA0" w:rsidP="00B93FA0">
      <w:r>
        <w:br w:type="page"/>
      </w:r>
    </w:p>
    <w:p w14:paraId="4A0DD26C" w14:textId="77777777" w:rsidR="00B93FA0" w:rsidRPr="00B93FA0" w:rsidRDefault="00B93FA0" w:rsidP="00B93FA0">
      <w:pPr>
        <w:jc w:val="center"/>
        <w:rPr>
          <w:rFonts w:ascii="Times New Roman" w:eastAsia="STXingkai" w:hAnsi="Times New Roman"/>
          <w:b/>
          <w:bCs/>
        </w:rPr>
      </w:pPr>
      <w:r w:rsidRPr="00B93FA0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B93FA0" w:rsidRPr="00B93FA0" w14:paraId="3C0A4B4E" w14:textId="77777777" w:rsidTr="0092574E">
        <w:tc>
          <w:tcPr>
            <w:tcW w:w="1176" w:type="dxa"/>
          </w:tcPr>
          <w:p w14:paraId="0F4E5C11" w14:textId="77777777" w:rsidR="00B93FA0" w:rsidRPr="00B93FA0" w:rsidRDefault="00B93FA0" w:rsidP="0092574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4C2EC20E" w14:textId="77777777" w:rsidR="00B93FA0" w:rsidRPr="00B93FA0" w:rsidRDefault="00B93FA0" w:rsidP="0092574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38D770AC" w14:textId="77777777" w:rsidR="00B93FA0" w:rsidRPr="00B93FA0" w:rsidRDefault="00B93FA0" w:rsidP="0092574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B93FA0" w:rsidRPr="00B93FA0" w14:paraId="0ADEA97B" w14:textId="77777777" w:rsidTr="0092574E">
        <w:tc>
          <w:tcPr>
            <w:tcW w:w="1176" w:type="dxa"/>
          </w:tcPr>
          <w:p w14:paraId="71F7BA7C" w14:textId="77777777" w:rsidR="00B93FA0" w:rsidRPr="00B93FA0" w:rsidRDefault="00B93FA0" w:rsidP="0092574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47BA2E5E" w14:textId="77777777" w:rsidR="00B93FA0" w:rsidRPr="00B93FA0" w:rsidRDefault="00B93FA0" w:rsidP="0092574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4C91A7C9" w14:textId="77777777" w:rsidR="00B93FA0" w:rsidRPr="00B93FA0" w:rsidRDefault="00B93FA0" w:rsidP="0092574E">
            <w:pPr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B93FA0" w:rsidRPr="00B93FA0" w14:paraId="0EA4B1FC" w14:textId="77777777" w:rsidTr="0092574E">
        <w:tc>
          <w:tcPr>
            <w:tcW w:w="1176" w:type="dxa"/>
          </w:tcPr>
          <w:p w14:paraId="1B1896E6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961A669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5239CE1B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5D04C49F" w14:textId="77777777" w:rsidTr="0092574E">
        <w:tc>
          <w:tcPr>
            <w:tcW w:w="1176" w:type="dxa"/>
          </w:tcPr>
          <w:p w14:paraId="5F4CD1A8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1141451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1A5C2BB0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31DF0BE7" w14:textId="77777777" w:rsidTr="0092574E">
        <w:tc>
          <w:tcPr>
            <w:tcW w:w="1176" w:type="dxa"/>
          </w:tcPr>
          <w:p w14:paraId="1AF7DEC2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2296788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7975A8F1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68292A5D" w14:textId="77777777" w:rsidTr="0092574E">
        <w:tc>
          <w:tcPr>
            <w:tcW w:w="1176" w:type="dxa"/>
          </w:tcPr>
          <w:p w14:paraId="54D87B8D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008B9E0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39CF7E33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53430479" w14:textId="77777777" w:rsidTr="0092574E">
        <w:tc>
          <w:tcPr>
            <w:tcW w:w="1176" w:type="dxa"/>
          </w:tcPr>
          <w:p w14:paraId="0E4B28B3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465189E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656E4B13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69116F10" w14:textId="77777777" w:rsidTr="0092574E">
        <w:tc>
          <w:tcPr>
            <w:tcW w:w="1176" w:type="dxa"/>
          </w:tcPr>
          <w:p w14:paraId="4D0F775D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656309B8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2378B701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1EE38660" w14:textId="77777777" w:rsidTr="0092574E">
        <w:tc>
          <w:tcPr>
            <w:tcW w:w="1176" w:type="dxa"/>
          </w:tcPr>
          <w:p w14:paraId="5CDEA083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63C0AA6A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715682C4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7B940514" w14:textId="77777777" w:rsidTr="0092574E">
        <w:tc>
          <w:tcPr>
            <w:tcW w:w="1176" w:type="dxa"/>
          </w:tcPr>
          <w:p w14:paraId="19A6DD61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187972C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39BF5105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5EF2F4DD" w14:textId="77777777" w:rsidTr="0092574E">
        <w:tc>
          <w:tcPr>
            <w:tcW w:w="1176" w:type="dxa"/>
          </w:tcPr>
          <w:p w14:paraId="7893CF6A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9891F26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93FA0">
              <w:rPr>
                <w:rFonts w:ascii="Times New Roman" w:hAnsi="Times New Roman"/>
                <w:sz w:val="20"/>
                <w:szCs w:val="20"/>
              </w:rPr>
              <w:t>Poznaje  właściwe e-narzędzia oraz aplikacje wykorzystywane do określonych sytuacji w obszarze finansowo-księgowym ( w tym podatkowym).</w:t>
            </w:r>
          </w:p>
        </w:tc>
        <w:tc>
          <w:tcPr>
            <w:tcW w:w="1412" w:type="dxa"/>
          </w:tcPr>
          <w:p w14:paraId="7C7CE891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7804DD62" w14:textId="77777777" w:rsidTr="0092574E">
        <w:tc>
          <w:tcPr>
            <w:tcW w:w="1176" w:type="dxa"/>
          </w:tcPr>
          <w:p w14:paraId="29A8BB99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93192FB" w14:textId="77777777" w:rsidR="00B93FA0" w:rsidRPr="00B93FA0" w:rsidRDefault="00B93FA0" w:rsidP="0092574E">
            <w:pPr>
              <w:rPr>
                <w:rFonts w:ascii="Times New Roman" w:hAnsi="Times New Roman"/>
                <w:sz w:val="20"/>
                <w:szCs w:val="20"/>
              </w:rPr>
            </w:pPr>
            <w:r w:rsidRPr="00B93FA0">
              <w:rPr>
                <w:rFonts w:ascii="Times New Roman" w:hAnsi="Times New Roman"/>
                <w:sz w:val="20"/>
                <w:szCs w:val="20"/>
              </w:rPr>
              <w:t>Zapoznaje się z systemem rejestrowania kosztów. Poznaje procedury rozliczeniowo-kalkulacyjne kosztów. Poznaje sprawozdawczość w zakresie kosztów.</w:t>
            </w:r>
          </w:p>
        </w:tc>
        <w:tc>
          <w:tcPr>
            <w:tcW w:w="1412" w:type="dxa"/>
          </w:tcPr>
          <w:p w14:paraId="0DE07C15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10F3D980" w14:textId="77777777" w:rsidTr="0092574E">
        <w:tc>
          <w:tcPr>
            <w:tcW w:w="1176" w:type="dxa"/>
          </w:tcPr>
          <w:p w14:paraId="6DADFBCC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6A1C369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46D26830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6BEB305D" w14:textId="77777777" w:rsidTr="0092574E">
        <w:tc>
          <w:tcPr>
            <w:tcW w:w="1176" w:type="dxa"/>
          </w:tcPr>
          <w:p w14:paraId="75EBB1BA" w14:textId="77777777" w:rsidR="00B93FA0" w:rsidRPr="00B93FA0" w:rsidRDefault="00B93FA0" w:rsidP="00B93FA0">
            <w:pPr>
              <w:pStyle w:val="Akapitzlist"/>
              <w:numPr>
                <w:ilvl w:val="0"/>
                <w:numId w:val="4"/>
              </w:num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6E0E2F8B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3142D4D1" w14:textId="77777777" w:rsidR="00B93FA0" w:rsidRPr="00B93FA0" w:rsidRDefault="00B93FA0" w:rsidP="0092574E">
            <w:pPr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B93FA0" w:rsidRPr="00B93FA0" w14:paraId="580A8BCA" w14:textId="77777777" w:rsidTr="0092574E">
        <w:tc>
          <w:tcPr>
            <w:tcW w:w="7650" w:type="dxa"/>
            <w:gridSpan w:val="2"/>
          </w:tcPr>
          <w:p w14:paraId="38AB42D7" w14:textId="77777777" w:rsidR="00B93FA0" w:rsidRPr="00B93FA0" w:rsidRDefault="00B93FA0" w:rsidP="0092574E">
            <w:pPr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1D30110B" w14:textId="77777777" w:rsidR="00B93FA0" w:rsidRPr="00B93FA0" w:rsidRDefault="00B93FA0" w:rsidP="0092574E">
            <w:pPr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B93FA0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160 godz.</w:t>
            </w:r>
          </w:p>
        </w:tc>
      </w:tr>
    </w:tbl>
    <w:p w14:paraId="27A1B873" w14:textId="28FADEFD" w:rsidR="00B93FA0" w:rsidRDefault="00B93FA0" w:rsidP="00B93FA0">
      <w:pPr>
        <w:rPr>
          <w:rFonts w:ascii="Times New Roman" w:eastAsia="STXingkai" w:hAnsi="Times New Roman"/>
          <w:sz w:val="24"/>
          <w:szCs w:val="24"/>
        </w:rPr>
      </w:pPr>
    </w:p>
    <w:p w14:paraId="3B494B7B" w14:textId="77777777" w:rsidR="00B93FA0" w:rsidRDefault="00B93FA0">
      <w:pPr>
        <w:rPr>
          <w:rFonts w:ascii="Times New Roman" w:eastAsia="STXingkai" w:hAnsi="Times New Roman"/>
          <w:sz w:val="24"/>
          <w:szCs w:val="24"/>
        </w:rPr>
      </w:pPr>
      <w:r>
        <w:rPr>
          <w:rFonts w:ascii="Times New Roman" w:eastAsia="STXingkai" w:hAnsi="Times New Roman"/>
          <w:sz w:val="24"/>
          <w:szCs w:val="24"/>
        </w:rPr>
        <w:br w:type="page"/>
      </w:r>
    </w:p>
    <w:p w14:paraId="10A245AB" w14:textId="77777777" w:rsidR="00431AC1" w:rsidRPr="00825F30" w:rsidRDefault="00431AC1" w:rsidP="00431AC1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3C576306" w14:textId="77777777" w:rsidR="00431AC1" w:rsidRPr="00825F30" w:rsidRDefault="00431AC1" w:rsidP="00431AC1">
      <w:pPr>
        <w:rPr>
          <w:rFonts w:ascii="Times New Roman" w:hAnsi="Times New Roman"/>
          <w:b/>
        </w:rPr>
      </w:pPr>
    </w:p>
    <w:p w14:paraId="7F7EB5F7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134"/>
      </w:tblGrid>
      <w:tr w:rsidR="00431AC1" w:rsidRPr="00825F30" w14:paraId="28E167F2" w14:textId="77777777" w:rsidTr="00AD49CD">
        <w:trPr>
          <w:trHeight w:val="501"/>
        </w:trPr>
        <w:tc>
          <w:tcPr>
            <w:tcW w:w="2836" w:type="dxa"/>
            <w:gridSpan w:val="4"/>
            <w:vAlign w:val="center"/>
          </w:tcPr>
          <w:p w14:paraId="3B17CE4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B52265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Język angielski (dodatkowy lektorat) poziom B2</w:t>
            </w:r>
          </w:p>
        </w:tc>
        <w:tc>
          <w:tcPr>
            <w:tcW w:w="1689" w:type="dxa"/>
            <w:gridSpan w:val="4"/>
            <w:vAlign w:val="center"/>
          </w:tcPr>
          <w:p w14:paraId="399553D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591" w:type="dxa"/>
            <w:gridSpan w:val="2"/>
            <w:vAlign w:val="center"/>
          </w:tcPr>
          <w:p w14:paraId="30BEF59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S-FIR-I-P-FIR-JEZAd_IV</w:t>
            </w:r>
          </w:p>
        </w:tc>
      </w:tr>
      <w:tr w:rsidR="00431AC1" w:rsidRPr="00825F30" w14:paraId="6DD08566" w14:textId="77777777" w:rsidTr="00AD49CD">
        <w:trPr>
          <w:trHeight w:val="210"/>
        </w:trPr>
        <w:tc>
          <w:tcPr>
            <w:tcW w:w="2836" w:type="dxa"/>
            <w:gridSpan w:val="4"/>
            <w:vAlign w:val="center"/>
          </w:tcPr>
          <w:p w14:paraId="6A5D7592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71" w:type="dxa"/>
            <w:gridSpan w:val="13"/>
            <w:vAlign w:val="center"/>
          </w:tcPr>
          <w:p w14:paraId="1E7446E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31AC1" w:rsidRPr="00825F30" w14:paraId="144C63B6" w14:textId="77777777" w:rsidTr="00AD49CD">
        <w:trPr>
          <w:trHeight w:val="210"/>
        </w:trPr>
        <w:tc>
          <w:tcPr>
            <w:tcW w:w="2836" w:type="dxa"/>
            <w:gridSpan w:val="4"/>
            <w:vAlign w:val="center"/>
          </w:tcPr>
          <w:p w14:paraId="739A7B75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71" w:type="dxa"/>
            <w:gridSpan w:val="13"/>
            <w:vAlign w:val="center"/>
          </w:tcPr>
          <w:p w14:paraId="087F3CCE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31AC1" w:rsidRPr="00825F30" w14:paraId="4EC021C3" w14:textId="77777777" w:rsidTr="00AD49CD">
        <w:trPr>
          <w:trHeight w:val="210"/>
        </w:trPr>
        <w:tc>
          <w:tcPr>
            <w:tcW w:w="2836" w:type="dxa"/>
            <w:gridSpan w:val="4"/>
            <w:vAlign w:val="center"/>
          </w:tcPr>
          <w:p w14:paraId="5199EB6C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71" w:type="dxa"/>
            <w:gridSpan w:val="13"/>
            <w:vAlign w:val="center"/>
          </w:tcPr>
          <w:p w14:paraId="18E971D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31AC1" w:rsidRPr="00825F30" w14:paraId="114F492F" w14:textId="77777777" w:rsidTr="00AD49CD">
        <w:trPr>
          <w:trHeight w:val="210"/>
        </w:trPr>
        <w:tc>
          <w:tcPr>
            <w:tcW w:w="2836" w:type="dxa"/>
            <w:gridSpan w:val="4"/>
            <w:vAlign w:val="center"/>
          </w:tcPr>
          <w:p w14:paraId="3BDC1094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71" w:type="dxa"/>
            <w:gridSpan w:val="13"/>
            <w:vAlign w:val="center"/>
          </w:tcPr>
          <w:p w14:paraId="0474D65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31AC1" w:rsidRPr="00825F30" w14:paraId="1EA963F8" w14:textId="77777777" w:rsidTr="00AD49CD">
        <w:trPr>
          <w:trHeight w:val="210"/>
        </w:trPr>
        <w:tc>
          <w:tcPr>
            <w:tcW w:w="2836" w:type="dxa"/>
            <w:gridSpan w:val="4"/>
            <w:vAlign w:val="center"/>
          </w:tcPr>
          <w:p w14:paraId="29B73C6F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71" w:type="dxa"/>
            <w:gridSpan w:val="13"/>
            <w:vAlign w:val="center"/>
          </w:tcPr>
          <w:p w14:paraId="7596362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31AC1" w:rsidRPr="00825F30" w14:paraId="47110A36" w14:textId="77777777" w:rsidTr="00AD49CD">
        <w:trPr>
          <w:trHeight w:val="210"/>
        </w:trPr>
        <w:tc>
          <w:tcPr>
            <w:tcW w:w="2836" w:type="dxa"/>
            <w:gridSpan w:val="4"/>
            <w:vAlign w:val="center"/>
          </w:tcPr>
          <w:p w14:paraId="636CF23D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71" w:type="dxa"/>
            <w:gridSpan w:val="13"/>
            <w:vAlign w:val="center"/>
          </w:tcPr>
          <w:p w14:paraId="6596037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 xml:space="preserve">IV </w:t>
            </w:r>
          </w:p>
        </w:tc>
      </w:tr>
      <w:tr w:rsidR="00431AC1" w:rsidRPr="00825F30" w14:paraId="4CFC92D2" w14:textId="77777777" w:rsidTr="00AD49CD">
        <w:trPr>
          <w:trHeight w:val="395"/>
        </w:trPr>
        <w:tc>
          <w:tcPr>
            <w:tcW w:w="2842" w:type="dxa"/>
            <w:gridSpan w:val="5"/>
            <w:vAlign w:val="center"/>
          </w:tcPr>
          <w:p w14:paraId="73C182B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1C1BE0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1" w:type="dxa"/>
            <w:gridSpan w:val="9"/>
            <w:vAlign w:val="center"/>
          </w:tcPr>
          <w:p w14:paraId="60A3773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134" w:type="dxa"/>
            <w:vMerge w:val="restart"/>
            <w:vAlign w:val="center"/>
          </w:tcPr>
          <w:p w14:paraId="7A20878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31AC1" w:rsidRPr="00825F30" w14:paraId="49C2D4A4" w14:textId="77777777" w:rsidTr="00AD49CD">
        <w:tc>
          <w:tcPr>
            <w:tcW w:w="1702" w:type="dxa"/>
            <w:gridSpan w:val="2"/>
            <w:vMerge w:val="restart"/>
            <w:vAlign w:val="center"/>
          </w:tcPr>
          <w:p w14:paraId="10996C7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E2D37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0D76BF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3551C7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3331331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181752A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5E78792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4ECC2C5A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09CE489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1AC1" w:rsidRPr="00825F30" w14:paraId="5E127806" w14:textId="77777777" w:rsidTr="00AD49CD">
        <w:tc>
          <w:tcPr>
            <w:tcW w:w="1702" w:type="dxa"/>
            <w:gridSpan w:val="2"/>
            <w:vMerge/>
            <w:vAlign w:val="center"/>
          </w:tcPr>
          <w:p w14:paraId="52647BF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3F5354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10AEB7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AF8376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F7352D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63D36A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34" w:type="dxa"/>
            <w:vAlign w:val="center"/>
          </w:tcPr>
          <w:p w14:paraId="556681E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916D1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31AC1" w:rsidRPr="00825F30" w14:paraId="351584D1" w14:textId="77777777" w:rsidTr="00AD49CD">
        <w:trPr>
          <w:trHeight w:val="255"/>
        </w:trPr>
        <w:tc>
          <w:tcPr>
            <w:tcW w:w="1702" w:type="dxa"/>
            <w:gridSpan w:val="2"/>
            <w:vAlign w:val="center"/>
          </w:tcPr>
          <w:p w14:paraId="05935D4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16DC071" w14:textId="5E6EF298" w:rsidR="00431AC1" w:rsidRPr="00825F30" w:rsidRDefault="004A4BE2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6A7C4E25" w14:textId="61D2B478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3DCEC9E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1241D1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Aktywność na zajęciach, prace domowe, test zaliczeniowy</w:t>
            </w:r>
          </w:p>
        </w:tc>
        <w:tc>
          <w:tcPr>
            <w:tcW w:w="1134" w:type="dxa"/>
            <w:vAlign w:val="center"/>
          </w:tcPr>
          <w:p w14:paraId="217C354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31AC1" w:rsidRPr="00825F30" w14:paraId="6D195F4E" w14:textId="77777777" w:rsidTr="00AD49CD">
        <w:trPr>
          <w:trHeight w:val="279"/>
        </w:trPr>
        <w:tc>
          <w:tcPr>
            <w:tcW w:w="1702" w:type="dxa"/>
            <w:gridSpan w:val="2"/>
            <w:vAlign w:val="center"/>
          </w:tcPr>
          <w:p w14:paraId="1595287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163DE4E0" w14:textId="3CC3F49C" w:rsidR="00431AC1" w:rsidRPr="00825F30" w:rsidRDefault="004A4BE2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5F822D14" w14:textId="6B625168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200851F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7A3CB08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54C9E9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134" w:type="dxa"/>
            <w:vAlign w:val="center"/>
          </w:tcPr>
          <w:p w14:paraId="676D747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31AC1" w:rsidRPr="00825F30" w14:paraId="4D360C87" w14:textId="77777777" w:rsidTr="00AD49CD">
        <w:tc>
          <w:tcPr>
            <w:tcW w:w="1135" w:type="dxa"/>
            <w:vAlign w:val="center"/>
          </w:tcPr>
          <w:p w14:paraId="016A130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D687F0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DD418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F288AA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15BE6A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DABB70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vAlign w:val="center"/>
          </w:tcPr>
          <w:p w14:paraId="6F989FC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31AC1" w:rsidRPr="00825F30" w14:paraId="1D329A8C" w14:textId="77777777" w:rsidTr="00AD49CD">
        <w:trPr>
          <w:trHeight w:val="255"/>
        </w:trPr>
        <w:tc>
          <w:tcPr>
            <w:tcW w:w="1135" w:type="dxa"/>
            <w:vAlign w:val="center"/>
          </w:tcPr>
          <w:p w14:paraId="2D8B674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06705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A10165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634E61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Zna język angielski na poziomie B2 Europejskiego Systemu Opisu Kształcenia Językowego</w:t>
            </w:r>
          </w:p>
        </w:tc>
        <w:tc>
          <w:tcPr>
            <w:tcW w:w="1134" w:type="dxa"/>
            <w:gridSpan w:val="3"/>
            <w:vAlign w:val="center"/>
          </w:tcPr>
          <w:p w14:paraId="566AB5F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6D3FA3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486D4B64" w14:textId="77777777" w:rsidTr="00AD49CD">
        <w:trPr>
          <w:trHeight w:val="255"/>
        </w:trPr>
        <w:tc>
          <w:tcPr>
            <w:tcW w:w="1135" w:type="dxa"/>
            <w:vMerge w:val="restart"/>
            <w:vAlign w:val="center"/>
          </w:tcPr>
          <w:p w14:paraId="395FB7C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1A8C7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D8A662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17E9CBE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Rozumie znaczenie głównych wątków przekazu zawartego w złożonych tekstach na tematy konkretne i abstrakcyjne.</w:t>
            </w:r>
          </w:p>
        </w:tc>
        <w:tc>
          <w:tcPr>
            <w:tcW w:w="1134" w:type="dxa"/>
            <w:gridSpan w:val="3"/>
            <w:vAlign w:val="center"/>
          </w:tcPr>
          <w:p w14:paraId="5150216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0A1E5A5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134" w:type="dxa"/>
            <w:vAlign w:val="center"/>
          </w:tcPr>
          <w:p w14:paraId="497C80F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0B0DE251" w14:textId="77777777" w:rsidTr="00AD49CD">
        <w:trPr>
          <w:trHeight w:val="255"/>
        </w:trPr>
        <w:tc>
          <w:tcPr>
            <w:tcW w:w="1135" w:type="dxa"/>
            <w:vMerge/>
            <w:vAlign w:val="center"/>
          </w:tcPr>
          <w:p w14:paraId="23F2213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F1AF7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4E58308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porozumiewać się na tyle płynnie i spontanicznie, by prowadzić normalną rozmowę z rodzimym użytkownikiem języka.</w:t>
            </w:r>
          </w:p>
        </w:tc>
        <w:tc>
          <w:tcPr>
            <w:tcW w:w="1134" w:type="dxa"/>
            <w:gridSpan w:val="3"/>
          </w:tcPr>
          <w:p w14:paraId="33E0AE1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K_U20</w:t>
            </w:r>
          </w:p>
          <w:p w14:paraId="4D83563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134" w:type="dxa"/>
            <w:vAlign w:val="center"/>
          </w:tcPr>
          <w:p w14:paraId="428F35C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434ABC06" w14:textId="77777777" w:rsidTr="00AD49CD">
        <w:trPr>
          <w:trHeight w:val="255"/>
        </w:trPr>
        <w:tc>
          <w:tcPr>
            <w:tcW w:w="1135" w:type="dxa"/>
            <w:vMerge/>
            <w:vAlign w:val="center"/>
          </w:tcPr>
          <w:p w14:paraId="2EAFEF8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85E1E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138CB3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Potrafi, w szerokim zakresie tematów, formułować wypowiedzi ustne i pisemne, wyjaśniać swoje stanowisko w sprawach będących przedmiotem rozmowy</w:t>
            </w:r>
          </w:p>
        </w:tc>
        <w:tc>
          <w:tcPr>
            <w:tcW w:w="1134" w:type="dxa"/>
            <w:gridSpan w:val="3"/>
          </w:tcPr>
          <w:p w14:paraId="5AD8C47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K_U21</w:t>
            </w:r>
          </w:p>
          <w:p w14:paraId="48F5C7A5" w14:textId="77777777" w:rsidR="00431AC1" w:rsidRPr="00825F30" w:rsidRDefault="00431AC1" w:rsidP="00AD49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134" w:type="dxa"/>
            <w:vAlign w:val="center"/>
          </w:tcPr>
          <w:p w14:paraId="17F8EA8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51C10BE" w14:textId="77777777" w:rsidR="00431AC1" w:rsidRDefault="00431AC1" w:rsidP="00431AC1">
      <w:pPr>
        <w:jc w:val="center"/>
        <w:rPr>
          <w:rFonts w:ascii="Times New Roman" w:hAnsi="Times New Roman"/>
          <w:b/>
        </w:rPr>
      </w:pPr>
    </w:p>
    <w:p w14:paraId="40BB0557" w14:textId="77777777" w:rsidR="00431AC1" w:rsidRDefault="00431AC1" w:rsidP="00431AC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61C8BCE9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31AC1" w:rsidRPr="00825F30" w14:paraId="79432BCE" w14:textId="77777777" w:rsidTr="00AD49CD">
        <w:tc>
          <w:tcPr>
            <w:tcW w:w="1951" w:type="dxa"/>
            <w:gridSpan w:val="2"/>
          </w:tcPr>
          <w:p w14:paraId="6D041C78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C5220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12B738E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A0E4E3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DB16C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D04B93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1AC1" w:rsidRPr="00825F30" w14:paraId="75D3D5D0" w14:textId="77777777" w:rsidTr="00AD49CD">
        <w:tc>
          <w:tcPr>
            <w:tcW w:w="675" w:type="dxa"/>
          </w:tcPr>
          <w:p w14:paraId="20F4651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D6E28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0BCE6E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F2020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445B56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14CAEA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31AC1" w:rsidRPr="00825F30" w14:paraId="55E4FCB1" w14:textId="77777777" w:rsidTr="00AD49CD">
        <w:tc>
          <w:tcPr>
            <w:tcW w:w="675" w:type="dxa"/>
          </w:tcPr>
          <w:p w14:paraId="5ABE746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784E27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Majsterkowanie i naprawy.</w:t>
            </w:r>
          </w:p>
        </w:tc>
        <w:tc>
          <w:tcPr>
            <w:tcW w:w="1307" w:type="dxa"/>
          </w:tcPr>
          <w:p w14:paraId="1FF0046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1E974544" w14:textId="77777777" w:rsidTr="00AD49CD">
        <w:tc>
          <w:tcPr>
            <w:tcW w:w="675" w:type="dxa"/>
          </w:tcPr>
          <w:p w14:paraId="4CBEEB0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34AD4B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 restauracji.</w:t>
            </w:r>
          </w:p>
        </w:tc>
        <w:tc>
          <w:tcPr>
            <w:tcW w:w="1307" w:type="dxa"/>
          </w:tcPr>
          <w:p w14:paraId="78CE54C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3D9D6B8" w14:textId="77777777" w:rsidTr="00AD49CD">
        <w:tc>
          <w:tcPr>
            <w:tcW w:w="675" w:type="dxa"/>
          </w:tcPr>
          <w:p w14:paraId="2C48F5A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603F69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>Czasowniki modalne – can / could / be able.</w:t>
            </w:r>
          </w:p>
        </w:tc>
        <w:tc>
          <w:tcPr>
            <w:tcW w:w="1307" w:type="dxa"/>
          </w:tcPr>
          <w:p w14:paraId="61187F5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6F389CB" w14:textId="77777777" w:rsidTr="00AD49CD">
        <w:tc>
          <w:tcPr>
            <w:tcW w:w="675" w:type="dxa"/>
          </w:tcPr>
          <w:p w14:paraId="570F077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69E4A0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Pieniądze. Czasowniki złożone (phrasal verbs).</w:t>
            </w:r>
          </w:p>
        </w:tc>
        <w:tc>
          <w:tcPr>
            <w:tcW w:w="1307" w:type="dxa"/>
          </w:tcPr>
          <w:p w14:paraId="318ADAA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42B40C46" w14:textId="77777777" w:rsidTr="00AD49CD">
        <w:tc>
          <w:tcPr>
            <w:tcW w:w="675" w:type="dxa"/>
          </w:tcPr>
          <w:p w14:paraId="37FA090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0E3890E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Rozrywka.</w:t>
            </w:r>
          </w:p>
        </w:tc>
        <w:tc>
          <w:tcPr>
            <w:tcW w:w="1307" w:type="dxa"/>
          </w:tcPr>
          <w:p w14:paraId="2B1AEAF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436E2653" w14:textId="77777777" w:rsidTr="00AD49CD">
        <w:tc>
          <w:tcPr>
            <w:tcW w:w="675" w:type="dxa"/>
          </w:tcPr>
          <w:p w14:paraId="1047A26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72E6CD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Rzeczowniki odczasownikowe i bezokoliczniki.</w:t>
            </w:r>
          </w:p>
        </w:tc>
        <w:tc>
          <w:tcPr>
            <w:tcW w:w="1307" w:type="dxa"/>
          </w:tcPr>
          <w:p w14:paraId="3B122DA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6E0113E" w14:textId="77777777" w:rsidTr="00AD49CD">
        <w:tc>
          <w:tcPr>
            <w:tcW w:w="675" w:type="dxa"/>
          </w:tcPr>
          <w:p w14:paraId="73C1230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368C9E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Dbanie o siebie.</w:t>
            </w:r>
          </w:p>
        </w:tc>
        <w:tc>
          <w:tcPr>
            <w:tcW w:w="1307" w:type="dxa"/>
          </w:tcPr>
          <w:p w14:paraId="7617B74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E9515D7" w14:textId="77777777" w:rsidTr="00AD49CD">
        <w:tc>
          <w:tcPr>
            <w:tcW w:w="675" w:type="dxa"/>
          </w:tcPr>
          <w:p w14:paraId="5D022C3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7666E9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Konstrukcja ”have something done”.</w:t>
            </w:r>
          </w:p>
        </w:tc>
        <w:tc>
          <w:tcPr>
            <w:tcW w:w="1307" w:type="dxa"/>
          </w:tcPr>
          <w:p w14:paraId="6FADEE1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45A3ED11" w14:textId="77777777" w:rsidTr="00AD49CD">
        <w:tc>
          <w:tcPr>
            <w:tcW w:w="675" w:type="dxa"/>
          </w:tcPr>
          <w:p w14:paraId="3873DF9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5055F29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Strona bierna.</w:t>
            </w:r>
          </w:p>
        </w:tc>
        <w:tc>
          <w:tcPr>
            <w:tcW w:w="1307" w:type="dxa"/>
          </w:tcPr>
          <w:p w14:paraId="0C481D9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2639DF95" w14:textId="77777777" w:rsidTr="00AD49CD">
        <w:tc>
          <w:tcPr>
            <w:tcW w:w="675" w:type="dxa"/>
          </w:tcPr>
          <w:p w14:paraId="3CCA7C6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F12F2A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Zwiedzanie z przewodnikiem opactwa Westminsterskiego w Londynie.</w:t>
            </w:r>
          </w:p>
        </w:tc>
        <w:tc>
          <w:tcPr>
            <w:tcW w:w="1307" w:type="dxa"/>
          </w:tcPr>
          <w:p w14:paraId="54F3C0D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69A306D" w14:textId="77777777" w:rsidTr="00AD49CD">
        <w:tc>
          <w:tcPr>
            <w:tcW w:w="675" w:type="dxa"/>
          </w:tcPr>
          <w:p w14:paraId="15432B0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CD755F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Pamięć.</w:t>
            </w:r>
          </w:p>
        </w:tc>
        <w:tc>
          <w:tcPr>
            <w:tcW w:w="1307" w:type="dxa"/>
          </w:tcPr>
          <w:p w14:paraId="7C0A6A3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6205AD07" w14:textId="77777777" w:rsidTr="00AD49CD">
        <w:tc>
          <w:tcPr>
            <w:tcW w:w="675" w:type="dxa"/>
          </w:tcPr>
          <w:p w14:paraId="54409B1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4D8AA4D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Śluby. </w:t>
            </w:r>
          </w:p>
        </w:tc>
        <w:tc>
          <w:tcPr>
            <w:tcW w:w="1307" w:type="dxa"/>
          </w:tcPr>
          <w:p w14:paraId="5AE36E2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5AE3A40D" w14:textId="77777777" w:rsidTr="00AD49CD">
        <w:tc>
          <w:tcPr>
            <w:tcW w:w="675" w:type="dxa"/>
          </w:tcPr>
          <w:p w14:paraId="0ECBBDB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93AA71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Czas Past Perfect.   Mowa zależna.</w:t>
            </w:r>
          </w:p>
        </w:tc>
        <w:tc>
          <w:tcPr>
            <w:tcW w:w="1307" w:type="dxa"/>
          </w:tcPr>
          <w:p w14:paraId="1A2A113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605D4236" w14:textId="77777777" w:rsidTr="00AD49CD">
        <w:tc>
          <w:tcPr>
            <w:tcW w:w="675" w:type="dxa"/>
          </w:tcPr>
          <w:p w14:paraId="6A19799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E5A5AC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Stany Zjednoczone i ich relacje z innymi krajami.</w:t>
            </w:r>
          </w:p>
        </w:tc>
        <w:tc>
          <w:tcPr>
            <w:tcW w:w="1307" w:type="dxa"/>
          </w:tcPr>
          <w:p w14:paraId="1B59D56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2FE8DCC7" w14:textId="77777777" w:rsidTr="00AD49CD">
        <w:tc>
          <w:tcPr>
            <w:tcW w:w="675" w:type="dxa"/>
          </w:tcPr>
          <w:p w14:paraId="74C1F15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4F55CEF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Brytyjski i amerykański angielski.</w:t>
            </w:r>
          </w:p>
        </w:tc>
        <w:tc>
          <w:tcPr>
            <w:tcW w:w="1307" w:type="dxa"/>
          </w:tcPr>
          <w:p w14:paraId="29F17A2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3E33A3E" w14:textId="77777777" w:rsidTr="00AD49CD">
        <w:tc>
          <w:tcPr>
            <w:tcW w:w="7905" w:type="dxa"/>
            <w:gridSpan w:val="4"/>
          </w:tcPr>
          <w:p w14:paraId="136A7C43" w14:textId="77777777" w:rsidR="00431AC1" w:rsidRPr="00825F30" w:rsidRDefault="00431AC1" w:rsidP="00AD49C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72DD22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F3E38E9" w14:textId="77777777" w:rsidR="00431AC1" w:rsidRPr="00825F30" w:rsidRDefault="00431AC1" w:rsidP="00431AC1">
      <w:pPr>
        <w:spacing w:after="0" w:line="240" w:lineRule="auto"/>
      </w:pPr>
    </w:p>
    <w:p w14:paraId="011A1B10" w14:textId="77777777" w:rsidR="00431AC1" w:rsidRPr="00825F30" w:rsidRDefault="00431AC1" w:rsidP="00431AC1">
      <w:pPr>
        <w:spacing w:after="0" w:line="240" w:lineRule="auto"/>
      </w:pPr>
    </w:p>
    <w:p w14:paraId="618CF52D" w14:textId="77777777" w:rsidR="00431AC1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p w14:paraId="77A69A4F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825F30" w14:paraId="703F7597" w14:textId="77777777" w:rsidTr="00AD49CD">
        <w:tc>
          <w:tcPr>
            <w:tcW w:w="675" w:type="dxa"/>
          </w:tcPr>
          <w:p w14:paraId="4D7AC1A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825F30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79634448" w14:textId="77777777" w:rsidR="00431AC1" w:rsidRPr="00825F30" w:rsidRDefault="00431AC1" w:rsidP="00AD49CD">
            <w:pPr>
              <w:spacing w:after="0" w:line="240" w:lineRule="auto"/>
              <w:rPr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GB"/>
              </w:rPr>
              <w:t>Oxenden Clive, Latham-Koenig Christina, Boyle Mike. New English File Intermediate  Plus. Oxford: OUP, 2014</w:t>
            </w:r>
          </w:p>
        </w:tc>
      </w:tr>
    </w:tbl>
    <w:p w14:paraId="4D8F1060" w14:textId="77777777" w:rsidR="00431AC1" w:rsidRPr="00825F30" w:rsidRDefault="00431AC1" w:rsidP="00431AC1">
      <w:pPr>
        <w:spacing w:after="0" w:line="240" w:lineRule="auto"/>
      </w:pPr>
    </w:p>
    <w:p w14:paraId="047409B9" w14:textId="77777777" w:rsidR="00431AC1" w:rsidRPr="00825F30" w:rsidRDefault="00431AC1" w:rsidP="00431AC1">
      <w:pPr>
        <w:spacing w:after="0" w:line="240" w:lineRule="auto"/>
      </w:pPr>
    </w:p>
    <w:p w14:paraId="72A59F53" w14:textId="77777777" w:rsidR="00431AC1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56DE17EE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825F30" w14:paraId="6FD0140E" w14:textId="77777777" w:rsidTr="00AD49CD">
        <w:tc>
          <w:tcPr>
            <w:tcW w:w="675" w:type="dxa"/>
          </w:tcPr>
          <w:p w14:paraId="2148EB2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5718A3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Misztal M., Tests in English Thematic Vocabulary. </w:t>
            </w:r>
            <w:r w:rsidRPr="00825F30">
              <w:rPr>
                <w:rFonts w:ascii="Times New Roman" w:hAnsi="Times New Roman"/>
                <w:sz w:val="20"/>
                <w:szCs w:val="20"/>
              </w:rPr>
              <w:t>Warszawa: WSiP, 1996.</w:t>
            </w:r>
          </w:p>
        </w:tc>
      </w:tr>
      <w:tr w:rsidR="00431AC1" w:rsidRPr="00B93FA0" w14:paraId="34484640" w14:textId="77777777" w:rsidTr="00AD49CD">
        <w:tc>
          <w:tcPr>
            <w:tcW w:w="675" w:type="dxa"/>
          </w:tcPr>
          <w:p w14:paraId="1C9E402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E0F840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>Murphy R., English Grammar in Use. A Self -Study Reference Book for Intermediate Students.Cambridge.CUP,1995.</w:t>
            </w:r>
          </w:p>
        </w:tc>
      </w:tr>
      <w:tr w:rsidR="00431AC1" w:rsidRPr="00825F30" w14:paraId="4131826D" w14:textId="77777777" w:rsidTr="00AD49CD">
        <w:tc>
          <w:tcPr>
            <w:tcW w:w="675" w:type="dxa"/>
          </w:tcPr>
          <w:p w14:paraId="53BBD31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79E5BB8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Olejnik D. Repetytorium leksykalne. Przygotowanie do matury i egzaminów językowych. Poznań: Wydawnictwo LektorKlett,2010.</w:t>
            </w:r>
          </w:p>
        </w:tc>
      </w:tr>
    </w:tbl>
    <w:p w14:paraId="23656E9C" w14:textId="77777777" w:rsidR="00431AC1" w:rsidRDefault="00431AC1" w:rsidP="00431AC1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05511671" w14:textId="77777777" w:rsidR="00431AC1" w:rsidRPr="00825F30" w:rsidRDefault="00431AC1" w:rsidP="00431AC1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12D69045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</w:p>
    <w:p w14:paraId="4C6968C7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423"/>
        <w:gridCol w:w="992"/>
        <w:gridCol w:w="287"/>
        <w:gridCol w:w="6"/>
        <w:gridCol w:w="540"/>
        <w:gridCol w:w="1001"/>
        <w:gridCol w:w="1001"/>
        <w:gridCol w:w="430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431AC1" w:rsidRPr="00825F30" w14:paraId="0E34FC36" w14:textId="77777777" w:rsidTr="00AD49CD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7F9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DA3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J. angielski dla poczatkujących (dodatkowy lektorat)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1ED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164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S-FIR-I-P-FIR-JEZAd_IV</w:t>
            </w:r>
          </w:p>
        </w:tc>
      </w:tr>
      <w:tr w:rsidR="00431AC1" w:rsidRPr="00825F30" w14:paraId="26203B9B" w14:textId="77777777" w:rsidTr="00AD49C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C69AD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E55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31AC1" w:rsidRPr="00825F30" w14:paraId="560F0705" w14:textId="77777777" w:rsidTr="00AD49C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615B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4CE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31AC1" w:rsidRPr="00825F30" w14:paraId="58506861" w14:textId="77777777" w:rsidTr="00AD49C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2FE6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3F4E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31AC1" w:rsidRPr="00825F30" w14:paraId="2A0D7881" w14:textId="77777777" w:rsidTr="00AD49C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314C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053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31AC1" w:rsidRPr="00825F30" w14:paraId="739337C1" w14:textId="77777777" w:rsidTr="00AD49C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B3D2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59A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31AC1" w:rsidRPr="00825F30" w14:paraId="2EF23D4C" w14:textId="77777777" w:rsidTr="00AD49CD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CA04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F2A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431AC1" w:rsidRPr="00825F30" w14:paraId="4E404C06" w14:textId="77777777" w:rsidTr="00AD49CD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668C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377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1B6C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DCA2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31AC1" w:rsidRPr="00825F30" w14:paraId="4671DA28" w14:textId="77777777" w:rsidTr="00AD49CD"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5B9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BE4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A027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0E7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659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4031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93C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375A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58A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1AC1" w:rsidRPr="00825F30" w14:paraId="7A9B9447" w14:textId="77777777" w:rsidTr="00AD49CD"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022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7E6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7547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1312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98774A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3933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AA8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8F0AB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A4BE2" w:rsidRPr="00825F30" w14:paraId="334407A3" w14:textId="77777777" w:rsidTr="00AD49CD">
        <w:trPr>
          <w:trHeight w:val="255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5AA9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CA66" w14:textId="406DECE3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B66C" w14:textId="448BCA81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2161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5F67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D219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4BE2" w:rsidRPr="00825F30" w14:paraId="46686A77" w14:textId="77777777" w:rsidTr="00AD49CD">
        <w:trPr>
          <w:trHeight w:val="27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CA1C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8278" w14:textId="42A5E81C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F775" w14:textId="41E49BCB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1061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4103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FFF6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3B2F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31AC1" w:rsidRPr="00825F30" w14:paraId="6AAA031A" w14:textId="77777777" w:rsidTr="00AD49CD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42C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B2B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5DFC3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2A130E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075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B27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E7A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31AC1" w:rsidRPr="00825F30" w14:paraId="16F93C76" w14:textId="77777777" w:rsidTr="00AD49CD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EBF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793AD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3B9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FDC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posługiwać się językiem angielskim w mowie i piśmie na poziomie A1 Europejskiego Systemu Opisu Kształcenia Językowego.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80C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2E3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1380BD94" w14:textId="77777777" w:rsidTr="00AD49CD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3DE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019CB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6F16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CD3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Rozumie teksty czytane i słuchane w języku angielskim oraz na piśmie na poziomie A1 Europejskiego Systemu Opisu Kształcenia Językowego.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5D1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797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5716F8FB" w14:textId="77777777" w:rsidTr="00AD49CD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925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FBB03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89B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34B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F92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B24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2CD3B69F" w14:textId="77777777" w:rsidTr="00AD49C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9A3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F79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E84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64E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D69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1B01AC7E" w14:textId="77777777" w:rsidTr="00AD49CD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B6D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76D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6E3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287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9B2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A430D5B" w14:textId="77777777" w:rsidR="00431AC1" w:rsidRPr="00825F30" w:rsidRDefault="00431AC1" w:rsidP="00431AC1">
      <w:pPr>
        <w:jc w:val="center"/>
      </w:pPr>
      <w:r w:rsidRPr="00825F30">
        <w:br w:type="page"/>
      </w:r>
    </w:p>
    <w:p w14:paraId="69641CA5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31AC1" w:rsidRPr="00825F30" w14:paraId="65280730" w14:textId="77777777" w:rsidTr="00AD49CD">
        <w:tc>
          <w:tcPr>
            <w:tcW w:w="1951" w:type="dxa"/>
            <w:gridSpan w:val="2"/>
          </w:tcPr>
          <w:p w14:paraId="40ABD5C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36474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0C5A64C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2D8562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6CAF7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49437A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Metody: gramatyczno-tłumaczeniowa, audiolingwalna, kognitywna, komunikacyjna, bezpośrednia</w:t>
            </w:r>
          </w:p>
        </w:tc>
      </w:tr>
      <w:tr w:rsidR="00431AC1" w:rsidRPr="00825F30" w14:paraId="5331EF05" w14:textId="77777777" w:rsidTr="00AD49CD">
        <w:tc>
          <w:tcPr>
            <w:tcW w:w="675" w:type="dxa"/>
          </w:tcPr>
          <w:p w14:paraId="4BA8B08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88063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A62BB5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BA49F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DB402F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DE271B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31AC1" w:rsidRPr="00825F30" w14:paraId="74F38390" w14:textId="77777777" w:rsidTr="00AD49CD">
        <w:tc>
          <w:tcPr>
            <w:tcW w:w="675" w:type="dxa"/>
          </w:tcPr>
          <w:p w14:paraId="3DAB75B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5D00B0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Zaimki w dopełnieniu, rozmowy telefoniczne, umawianie spotkań.</w:t>
            </w:r>
          </w:p>
        </w:tc>
        <w:tc>
          <w:tcPr>
            <w:tcW w:w="1307" w:type="dxa"/>
          </w:tcPr>
          <w:p w14:paraId="4944F18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6FBF2D8D" w14:textId="77777777" w:rsidTr="00AD49CD">
        <w:tc>
          <w:tcPr>
            <w:tcW w:w="675" w:type="dxa"/>
          </w:tcPr>
          <w:p w14:paraId="3D0B273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6FED602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Upodobania, hobby. Liczby porządkowe.</w:t>
            </w:r>
          </w:p>
        </w:tc>
        <w:tc>
          <w:tcPr>
            <w:tcW w:w="1307" w:type="dxa"/>
          </w:tcPr>
          <w:p w14:paraId="008E577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5791DCFA" w14:textId="77777777" w:rsidTr="00AD49CD">
        <w:tc>
          <w:tcPr>
            <w:tcW w:w="675" w:type="dxa"/>
          </w:tcPr>
          <w:p w14:paraId="14435D9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769D69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Czas przeszły: czasownik ,,być’’. Okoliczniki czasu.</w:t>
            </w:r>
          </w:p>
        </w:tc>
        <w:tc>
          <w:tcPr>
            <w:tcW w:w="1307" w:type="dxa"/>
          </w:tcPr>
          <w:p w14:paraId="325A91A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6EB127A" w14:textId="77777777" w:rsidTr="00AD49CD">
        <w:tc>
          <w:tcPr>
            <w:tcW w:w="675" w:type="dxa"/>
          </w:tcPr>
          <w:p w14:paraId="11D7369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8561B8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Czas przeszły: czasowniki regularne i nieregularne. Mój wczorajszy dzień.</w:t>
            </w:r>
          </w:p>
        </w:tc>
        <w:tc>
          <w:tcPr>
            <w:tcW w:w="1307" w:type="dxa"/>
          </w:tcPr>
          <w:p w14:paraId="6A6B716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61DD775E" w14:textId="77777777" w:rsidTr="00AD49CD">
        <w:tc>
          <w:tcPr>
            <w:tcW w:w="675" w:type="dxa"/>
          </w:tcPr>
          <w:p w14:paraId="7330AEC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DAE0E0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Moje ostatnie wakacje.</w:t>
            </w:r>
          </w:p>
        </w:tc>
        <w:tc>
          <w:tcPr>
            <w:tcW w:w="1307" w:type="dxa"/>
          </w:tcPr>
          <w:p w14:paraId="095D785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319DAFD" w14:textId="77777777" w:rsidTr="00AD49CD">
        <w:tc>
          <w:tcPr>
            <w:tcW w:w="675" w:type="dxa"/>
          </w:tcPr>
          <w:p w14:paraId="083936F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5FEE8E5" w14:textId="77777777" w:rsidR="00431AC1" w:rsidRPr="00FE1765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Mój dom: pomieszczenia, przedmioty. </w:t>
            </w:r>
            <w:r w:rsidRPr="00FE1765">
              <w:rPr>
                <w:rFonts w:ascii="Times New Roman" w:hAnsi="Times New Roman"/>
                <w:sz w:val="20"/>
                <w:szCs w:val="20"/>
              </w:rPr>
              <w:t>Zwroty wprowadzające: there is, there are.</w:t>
            </w:r>
          </w:p>
        </w:tc>
        <w:tc>
          <w:tcPr>
            <w:tcW w:w="1307" w:type="dxa"/>
          </w:tcPr>
          <w:p w14:paraId="6F39450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1BA35328" w14:textId="77777777" w:rsidTr="00AD49CD">
        <w:tc>
          <w:tcPr>
            <w:tcW w:w="675" w:type="dxa"/>
          </w:tcPr>
          <w:p w14:paraId="11F2CD4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ABA5E4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Żywność, posiłki. Rzeczowniki policzalne i niepoliczalne. Pytania o ilość. Określanie ilości. Pojemniki.</w:t>
            </w:r>
          </w:p>
        </w:tc>
        <w:tc>
          <w:tcPr>
            <w:tcW w:w="1307" w:type="dxa"/>
          </w:tcPr>
          <w:p w14:paraId="4ABEFAA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6A460FF5" w14:textId="77777777" w:rsidTr="00AD49CD">
        <w:tc>
          <w:tcPr>
            <w:tcW w:w="675" w:type="dxa"/>
          </w:tcPr>
          <w:p w14:paraId="63B9E19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D11848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Krótkie reakcje językowe w codziennym życiu.</w:t>
            </w:r>
          </w:p>
        </w:tc>
        <w:tc>
          <w:tcPr>
            <w:tcW w:w="1307" w:type="dxa"/>
          </w:tcPr>
          <w:p w14:paraId="5415FAD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6D3146B9" w14:textId="77777777" w:rsidTr="00AD49CD">
        <w:tc>
          <w:tcPr>
            <w:tcW w:w="675" w:type="dxa"/>
          </w:tcPr>
          <w:p w14:paraId="1CDF06C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313621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Porównywanie przedmiotów: stopień wyższy przymiotników i zwroty towarzyszące.</w:t>
            </w:r>
          </w:p>
        </w:tc>
        <w:tc>
          <w:tcPr>
            <w:tcW w:w="1307" w:type="dxa"/>
          </w:tcPr>
          <w:p w14:paraId="09A72B3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5A5B51E8" w14:textId="77777777" w:rsidTr="00AD49CD">
        <w:tc>
          <w:tcPr>
            <w:tcW w:w="675" w:type="dxa"/>
          </w:tcPr>
          <w:p w14:paraId="1673296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5B09557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Twoje miasto-porównywanie cen, miejsc: stopień najwyższy.</w:t>
            </w:r>
          </w:p>
        </w:tc>
        <w:tc>
          <w:tcPr>
            <w:tcW w:w="1307" w:type="dxa"/>
          </w:tcPr>
          <w:p w14:paraId="1020EE1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20DF6D20" w14:textId="77777777" w:rsidTr="00AD49CD">
        <w:tc>
          <w:tcPr>
            <w:tcW w:w="675" w:type="dxa"/>
          </w:tcPr>
          <w:p w14:paraId="7C6211C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59514A6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Plany dotyczące przyszłości- ,to be going to do sth.’</w:t>
            </w:r>
          </w:p>
        </w:tc>
        <w:tc>
          <w:tcPr>
            <w:tcW w:w="1307" w:type="dxa"/>
          </w:tcPr>
          <w:p w14:paraId="1EA0FB8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6C30903" w14:textId="77777777" w:rsidTr="00AD49CD">
        <w:tc>
          <w:tcPr>
            <w:tcW w:w="675" w:type="dxa"/>
          </w:tcPr>
          <w:p w14:paraId="366A25B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2136979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Składanie propozycji: zgoda/ odmowa.</w:t>
            </w:r>
          </w:p>
        </w:tc>
        <w:tc>
          <w:tcPr>
            <w:tcW w:w="1307" w:type="dxa"/>
          </w:tcPr>
          <w:p w14:paraId="4661F36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22391D8C" w14:textId="77777777" w:rsidTr="00AD49CD">
        <w:tc>
          <w:tcPr>
            <w:tcW w:w="675" w:type="dxa"/>
          </w:tcPr>
          <w:p w14:paraId="733D8F1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1BA6EE0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Wyrażenia chęci: I want to… I would like to…</w:t>
            </w:r>
          </w:p>
        </w:tc>
        <w:tc>
          <w:tcPr>
            <w:tcW w:w="1307" w:type="dxa"/>
          </w:tcPr>
          <w:p w14:paraId="6E071EE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454A8D42" w14:textId="77777777" w:rsidTr="00AD49CD">
        <w:tc>
          <w:tcPr>
            <w:tcW w:w="675" w:type="dxa"/>
          </w:tcPr>
          <w:p w14:paraId="042F3C2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322A7A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Doświadczenia życiowe. Czas Present Perfect-wprowadzenie.</w:t>
            </w:r>
          </w:p>
        </w:tc>
        <w:tc>
          <w:tcPr>
            <w:tcW w:w="1307" w:type="dxa"/>
          </w:tcPr>
          <w:p w14:paraId="0385F66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8CE7C9C" w14:textId="77777777" w:rsidTr="00AD49CD">
        <w:tc>
          <w:tcPr>
            <w:tcW w:w="675" w:type="dxa"/>
          </w:tcPr>
          <w:p w14:paraId="5819ED8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5BA11A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  <w:tc>
          <w:tcPr>
            <w:tcW w:w="1307" w:type="dxa"/>
          </w:tcPr>
          <w:p w14:paraId="7E43598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9037977" w14:textId="77777777" w:rsidTr="00AD49CD">
        <w:tc>
          <w:tcPr>
            <w:tcW w:w="7905" w:type="dxa"/>
            <w:gridSpan w:val="4"/>
          </w:tcPr>
          <w:p w14:paraId="248F7485" w14:textId="77777777" w:rsidR="00431AC1" w:rsidRPr="00825F30" w:rsidRDefault="00431AC1" w:rsidP="00AD49C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E75D1E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557BA8D" w14:textId="77777777" w:rsidR="00431AC1" w:rsidRPr="00825F30" w:rsidRDefault="00431AC1" w:rsidP="00431AC1">
      <w:pPr>
        <w:spacing w:after="0" w:line="240" w:lineRule="auto"/>
      </w:pPr>
    </w:p>
    <w:p w14:paraId="619C717D" w14:textId="77777777" w:rsidR="00431AC1" w:rsidRPr="00825F30" w:rsidRDefault="00431AC1" w:rsidP="00431AC1">
      <w:pPr>
        <w:spacing w:after="0" w:line="240" w:lineRule="auto"/>
      </w:pPr>
    </w:p>
    <w:p w14:paraId="49BAA013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B93FA0" w14:paraId="70AF50F8" w14:textId="77777777" w:rsidTr="00AD49CD">
        <w:tc>
          <w:tcPr>
            <w:tcW w:w="675" w:type="dxa"/>
          </w:tcPr>
          <w:p w14:paraId="179BE6A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2ED324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>Latham-Koenig Christina, Oxenden Clive, Seligson Paul  English File Elementary ; Oxford University Press</w:t>
            </w:r>
          </w:p>
        </w:tc>
      </w:tr>
    </w:tbl>
    <w:p w14:paraId="10C21F40" w14:textId="77777777" w:rsidR="00431AC1" w:rsidRPr="00FE1765" w:rsidRDefault="00431AC1" w:rsidP="00431AC1">
      <w:pPr>
        <w:spacing w:after="0" w:line="240" w:lineRule="auto"/>
        <w:rPr>
          <w:lang w:val="en-US"/>
        </w:rPr>
      </w:pPr>
    </w:p>
    <w:p w14:paraId="0235961F" w14:textId="77777777" w:rsidR="00431AC1" w:rsidRPr="00FE1765" w:rsidRDefault="00431AC1" w:rsidP="00431AC1">
      <w:pPr>
        <w:spacing w:after="0" w:line="240" w:lineRule="auto"/>
        <w:rPr>
          <w:lang w:val="en-US"/>
        </w:rPr>
      </w:pPr>
    </w:p>
    <w:p w14:paraId="5CCCDBC2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825F30" w14:paraId="68238B2C" w14:textId="77777777" w:rsidTr="00AD49CD">
        <w:tc>
          <w:tcPr>
            <w:tcW w:w="675" w:type="dxa"/>
          </w:tcPr>
          <w:p w14:paraId="3A1779A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1A37DF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>Murphy R. Essential Grammar in Use. Cambridge University Press, 2002.</w:t>
            </w:r>
          </w:p>
        </w:tc>
      </w:tr>
      <w:tr w:rsidR="00431AC1" w:rsidRPr="00825F30" w14:paraId="7FCF2154" w14:textId="77777777" w:rsidTr="00AD49CD">
        <w:tc>
          <w:tcPr>
            <w:tcW w:w="675" w:type="dxa"/>
          </w:tcPr>
          <w:p w14:paraId="369F042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0D6F3EF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>Eastwood J. A basic English Grammar Exercises. Oxford University Press.</w:t>
            </w:r>
          </w:p>
        </w:tc>
      </w:tr>
      <w:tr w:rsidR="00431AC1" w:rsidRPr="00825F30" w14:paraId="60DB09F2" w14:textId="77777777" w:rsidTr="00AD49CD">
        <w:tc>
          <w:tcPr>
            <w:tcW w:w="675" w:type="dxa"/>
          </w:tcPr>
          <w:p w14:paraId="483E9C0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24F4DD5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>Watcyn-Jones Peter Start Testing Your Vocabulary. Penguin English</w:t>
            </w:r>
          </w:p>
        </w:tc>
      </w:tr>
      <w:tr w:rsidR="00431AC1" w:rsidRPr="00B93FA0" w14:paraId="446E87B4" w14:textId="77777777" w:rsidTr="00AD49CD">
        <w:tc>
          <w:tcPr>
            <w:tcW w:w="675" w:type="dxa"/>
          </w:tcPr>
          <w:p w14:paraId="4E19787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422FF248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>Watcyn-Jones Peter Vocabulary 1. Penguin English</w:t>
            </w:r>
          </w:p>
        </w:tc>
      </w:tr>
      <w:tr w:rsidR="00431AC1" w:rsidRPr="00825F30" w14:paraId="7367E88C" w14:textId="77777777" w:rsidTr="00AD49CD">
        <w:tc>
          <w:tcPr>
            <w:tcW w:w="675" w:type="dxa"/>
          </w:tcPr>
          <w:p w14:paraId="5F58CC2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8537" w:type="dxa"/>
          </w:tcPr>
          <w:p w14:paraId="6C9D8E4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>Watcyn-Jones Peter Pair Work One. Penguin English</w:t>
            </w:r>
          </w:p>
        </w:tc>
      </w:tr>
      <w:tr w:rsidR="00431AC1" w:rsidRPr="00B93FA0" w14:paraId="44ACE91F" w14:textId="77777777" w:rsidTr="00AD49CD">
        <w:tc>
          <w:tcPr>
            <w:tcW w:w="675" w:type="dxa"/>
          </w:tcPr>
          <w:p w14:paraId="745129E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8537" w:type="dxa"/>
          </w:tcPr>
          <w:p w14:paraId="68C0BA0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>Granger Collin Play games with English 1 Heinemann Games Series</w:t>
            </w:r>
          </w:p>
        </w:tc>
      </w:tr>
      <w:tr w:rsidR="00431AC1" w:rsidRPr="00B93FA0" w14:paraId="626C21D3" w14:textId="77777777" w:rsidTr="00AD49CD">
        <w:tc>
          <w:tcPr>
            <w:tcW w:w="675" w:type="dxa"/>
          </w:tcPr>
          <w:p w14:paraId="3878108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8537" w:type="dxa"/>
          </w:tcPr>
          <w:p w14:paraId="711F8CDE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>Dooley J.-Evans V. Blockbuster Workbook&amp; Grammar Book Epress Publishing</w:t>
            </w:r>
          </w:p>
        </w:tc>
      </w:tr>
    </w:tbl>
    <w:p w14:paraId="695A7B2F" w14:textId="77777777" w:rsidR="00431AC1" w:rsidRPr="00217A1B" w:rsidRDefault="00431AC1" w:rsidP="00431AC1">
      <w:pPr>
        <w:rPr>
          <w:rFonts w:ascii="Times New Roman" w:hAnsi="Times New Roman"/>
          <w:sz w:val="18"/>
          <w:szCs w:val="18"/>
          <w:lang w:val="en-US"/>
        </w:rPr>
      </w:pPr>
      <w:r w:rsidRPr="00217A1B">
        <w:rPr>
          <w:rFonts w:ascii="Times New Roman" w:hAnsi="Times New Roman"/>
          <w:sz w:val="18"/>
          <w:szCs w:val="18"/>
          <w:lang w:val="en-US"/>
        </w:rPr>
        <w:br w:type="page"/>
      </w:r>
    </w:p>
    <w:p w14:paraId="4F34AA9E" w14:textId="77777777" w:rsidR="00431AC1" w:rsidRPr="00825F30" w:rsidRDefault="00431AC1" w:rsidP="00431AC1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3282427F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</w:p>
    <w:p w14:paraId="4A3DC679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991"/>
        <w:gridCol w:w="296"/>
        <w:gridCol w:w="963"/>
        <w:gridCol w:w="874"/>
        <w:gridCol w:w="646"/>
        <w:gridCol w:w="720"/>
        <w:gridCol w:w="305"/>
        <w:gridCol w:w="945"/>
      </w:tblGrid>
      <w:tr w:rsidR="00431AC1" w:rsidRPr="00825F30" w14:paraId="33373755" w14:textId="77777777" w:rsidTr="004A4BE2">
        <w:trPr>
          <w:trHeight w:val="501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3DC9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9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1F8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J. angielski (dodatkowy lektorat)</w:t>
            </w:r>
          </w:p>
          <w:p w14:paraId="71BDED4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Przygotowanie do egzaminu FCE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08E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314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N-FIR-I-P-FIR-JEZAd_IV</w:t>
            </w:r>
          </w:p>
        </w:tc>
      </w:tr>
      <w:tr w:rsidR="00431AC1" w:rsidRPr="00825F30" w14:paraId="0EC2F14F" w14:textId="77777777" w:rsidTr="00AD49CD">
        <w:trPr>
          <w:trHeight w:val="2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81FB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4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6CA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31AC1" w:rsidRPr="00825F30" w14:paraId="73FD19FE" w14:textId="77777777" w:rsidTr="00AD49CD">
        <w:trPr>
          <w:trHeight w:val="2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099C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4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A26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31AC1" w:rsidRPr="00825F30" w14:paraId="29B20779" w14:textId="77777777" w:rsidTr="00AD49CD">
        <w:trPr>
          <w:trHeight w:val="2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22C7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4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0FB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31AC1" w:rsidRPr="00825F30" w14:paraId="05EEADB1" w14:textId="77777777" w:rsidTr="00AD49CD">
        <w:trPr>
          <w:trHeight w:val="2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6993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4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043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31AC1" w:rsidRPr="00825F30" w14:paraId="282C0C3F" w14:textId="77777777" w:rsidTr="00AD49CD">
        <w:trPr>
          <w:trHeight w:val="2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0E95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4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353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31AC1" w:rsidRPr="00825F30" w14:paraId="26DCD87A" w14:textId="77777777" w:rsidTr="00AD49CD">
        <w:trPr>
          <w:trHeight w:val="2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8622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4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978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431AC1" w:rsidRPr="00825F30" w14:paraId="2ABC3754" w14:textId="77777777" w:rsidTr="00AD49CD">
        <w:trPr>
          <w:trHeight w:val="39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9850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4D0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36E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F8B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31AC1" w:rsidRPr="00825F30" w14:paraId="16E00352" w14:textId="77777777" w:rsidTr="004A4BE2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5E9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A9B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8B4E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29E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18C6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7DE6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ADA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E7DA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361E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1AC1" w:rsidRPr="00825F30" w14:paraId="530094FA" w14:textId="77777777" w:rsidTr="00AD49C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308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658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CFF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3058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7E73BF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861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C57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827CF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A4BE2" w:rsidRPr="00825F30" w14:paraId="0588804C" w14:textId="77777777" w:rsidTr="00AD49CD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09B8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BBF2" w14:textId="34F07893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2686" w14:textId="71C6580E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ED60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37BE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52E2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4BE2" w:rsidRPr="00825F30" w14:paraId="5A551570" w14:textId="77777777" w:rsidTr="004A4BE2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8F11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6681" w14:textId="45DE8D93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28D9" w14:textId="612D01C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D955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7D2E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0563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58DF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31AC1" w:rsidRPr="00825F30" w14:paraId="27E7CFDF" w14:textId="77777777" w:rsidTr="004A4BE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4CE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B38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42F13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52C2E9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EA0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6484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023B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31AC1" w:rsidRPr="00825F30" w14:paraId="11A38B4E" w14:textId="77777777" w:rsidTr="004A4BE2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590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4B4D0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97F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368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posługiwać się językiem angielskim w mowie i piśmie na poziomie B2 Europejskiego Systemu Opisu Kształcenia Językowego.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915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93B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7721C832" w14:textId="77777777" w:rsidTr="004A4BE2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EF4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9E41C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DC0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2B5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Rozumie teksty czytane i słuchane w języku angielskim oraz na piśmie na poziomie B2 Europejskiego Systemu Opisu Kształcenia Językowego.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D1C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120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08ECD337" w14:textId="77777777" w:rsidTr="004A4BE2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19B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88EBD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EAE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4CF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E67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059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1A1EA071" w14:textId="77777777" w:rsidTr="004A4BE2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8D5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255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69E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4B5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22D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5D2C8F85" w14:textId="77777777" w:rsidTr="004A4BE2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DD3D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488D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3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809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DF1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C62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18ADADA" w14:textId="77777777" w:rsidR="00431AC1" w:rsidRPr="00825F30" w:rsidRDefault="00431AC1" w:rsidP="00431AC1">
      <w:pPr>
        <w:jc w:val="center"/>
      </w:pPr>
      <w:r w:rsidRPr="00825F30">
        <w:br w:type="page"/>
      </w:r>
    </w:p>
    <w:p w14:paraId="16FAA880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31AC1" w:rsidRPr="00825F30" w14:paraId="1CE536D3" w14:textId="77777777" w:rsidTr="00AD49CD">
        <w:tc>
          <w:tcPr>
            <w:tcW w:w="1951" w:type="dxa"/>
            <w:gridSpan w:val="2"/>
          </w:tcPr>
          <w:p w14:paraId="291EFF08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2AA92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70A80F7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A65267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81509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CFC7A1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Metody: gramatyczno-tłumaczeniowa, audiolingwalna, kognitywna, komunikacyjna, bezpośrednia</w:t>
            </w:r>
          </w:p>
        </w:tc>
      </w:tr>
      <w:tr w:rsidR="00431AC1" w:rsidRPr="00825F30" w14:paraId="244069BE" w14:textId="77777777" w:rsidTr="00AD49CD">
        <w:tc>
          <w:tcPr>
            <w:tcW w:w="675" w:type="dxa"/>
          </w:tcPr>
          <w:p w14:paraId="20750E6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B63F6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BAB8F9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B1462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EDD81B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2C615D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31AC1" w:rsidRPr="00825F30" w14:paraId="7C8FD4D5" w14:textId="77777777" w:rsidTr="00AD49CD">
        <w:tc>
          <w:tcPr>
            <w:tcW w:w="675" w:type="dxa"/>
          </w:tcPr>
          <w:p w14:paraId="56255DF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29197B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Muzyka: czytanie i słownictwo. Zdania składowe. Pisanie recenzji.</w:t>
            </w:r>
          </w:p>
        </w:tc>
        <w:tc>
          <w:tcPr>
            <w:tcW w:w="1307" w:type="dxa"/>
          </w:tcPr>
          <w:p w14:paraId="5675B43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E7E294B" w14:textId="77777777" w:rsidTr="00AD49CD">
        <w:tc>
          <w:tcPr>
            <w:tcW w:w="675" w:type="dxa"/>
          </w:tcPr>
          <w:p w14:paraId="34E4DF5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B58350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Sztuka i rozrywka: słownictwo, dłuższa wypowiedź ustna. Test wielokrotnego wyboru.</w:t>
            </w:r>
          </w:p>
        </w:tc>
        <w:tc>
          <w:tcPr>
            <w:tcW w:w="1307" w:type="dxa"/>
          </w:tcPr>
          <w:p w14:paraId="11F6A75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5406BBA0" w14:textId="77777777" w:rsidTr="00AD49CD">
        <w:tc>
          <w:tcPr>
            <w:tcW w:w="675" w:type="dxa"/>
          </w:tcPr>
          <w:p w14:paraId="0902EBA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501825F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Słowotwórstwo. Kolokacje: przymiotnik/rzeczownik + przyimek. Forma ‘used to’ + ing.</w:t>
            </w:r>
          </w:p>
        </w:tc>
        <w:tc>
          <w:tcPr>
            <w:tcW w:w="1307" w:type="dxa"/>
          </w:tcPr>
          <w:p w14:paraId="4976221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5D90B70D" w14:textId="77777777" w:rsidTr="00AD49CD">
        <w:tc>
          <w:tcPr>
            <w:tcW w:w="675" w:type="dxa"/>
          </w:tcPr>
          <w:p w14:paraId="2158B8D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3B840D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Fast food: czytanie. Wyrażanie konieczności i pytania o pozwolenie. Pisanie raportów.</w:t>
            </w:r>
          </w:p>
        </w:tc>
        <w:tc>
          <w:tcPr>
            <w:tcW w:w="1307" w:type="dxa"/>
          </w:tcPr>
          <w:p w14:paraId="2E9D249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6F9E3432" w14:textId="77777777" w:rsidTr="00AD49CD">
        <w:tc>
          <w:tcPr>
            <w:tcW w:w="675" w:type="dxa"/>
          </w:tcPr>
          <w:p w14:paraId="13CB488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8AA8F4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Ubrania: słownictwo i dłuższa wypowiedź ustna. Test wielokrotnego wyboru.</w:t>
            </w:r>
          </w:p>
        </w:tc>
        <w:tc>
          <w:tcPr>
            <w:tcW w:w="1307" w:type="dxa"/>
          </w:tcPr>
          <w:p w14:paraId="42486D8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464CC6BD" w14:textId="77777777" w:rsidTr="00AD49CD">
        <w:tc>
          <w:tcPr>
            <w:tcW w:w="675" w:type="dxa"/>
          </w:tcPr>
          <w:p w14:paraId="23455AC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6B92F08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Transformacje zdań. Gramatyka: spekulacja i dedukcja. Wyrażenia przyimkowe.</w:t>
            </w:r>
          </w:p>
        </w:tc>
        <w:tc>
          <w:tcPr>
            <w:tcW w:w="1307" w:type="dxa"/>
          </w:tcPr>
          <w:p w14:paraId="794E277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4142D865" w14:textId="77777777" w:rsidTr="00AD49CD">
        <w:tc>
          <w:tcPr>
            <w:tcW w:w="675" w:type="dxa"/>
          </w:tcPr>
          <w:p w14:paraId="0A7117A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2FA5371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Związki międzyludzkie: czytanie. Mowa zależna. Pisanie esejów.</w:t>
            </w:r>
          </w:p>
        </w:tc>
        <w:tc>
          <w:tcPr>
            <w:tcW w:w="1307" w:type="dxa"/>
          </w:tcPr>
          <w:p w14:paraId="703F238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EA9CF3C" w14:textId="77777777" w:rsidTr="00AD49CD">
        <w:tc>
          <w:tcPr>
            <w:tcW w:w="675" w:type="dxa"/>
          </w:tcPr>
          <w:p w14:paraId="3C74795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B5F4EC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Hobby: słownictwo i dialogi. Test wielokrotnego wyboru.</w:t>
            </w:r>
          </w:p>
        </w:tc>
        <w:tc>
          <w:tcPr>
            <w:tcW w:w="1307" w:type="dxa"/>
          </w:tcPr>
          <w:p w14:paraId="725EECA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F5EEFA5" w14:textId="77777777" w:rsidTr="00AD49CD">
        <w:tc>
          <w:tcPr>
            <w:tcW w:w="675" w:type="dxa"/>
          </w:tcPr>
          <w:p w14:paraId="1380015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0C070E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Transformacje zdań. Mówienie o umiejętnościach. Czasowniki złożone.</w:t>
            </w:r>
          </w:p>
        </w:tc>
        <w:tc>
          <w:tcPr>
            <w:tcW w:w="1307" w:type="dxa"/>
          </w:tcPr>
          <w:p w14:paraId="61B8F36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7A19764" w14:textId="77777777" w:rsidTr="00AD49CD">
        <w:tc>
          <w:tcPr>
            <w:tcW w:w="675" w:type="dxa"/>
          </w:tcPr>
          <w:p w14:paraId="481C410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EF7198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Kwestia sumienia: czytanie. Zdania warunkowe. Pisanie artykułów.</w:t>
            </w:r>
          </w:p>
        </w:tc>
        <w:tc>
          <w:tcPr>
            <w:tcW w:w="1307" w:type="dxa"/>
          </w:tcPr>
          <w:p w14:paraId="689A6F0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3C0B9F0" w14:textId="77777777" w:rsidTr="00AD49CD">
        <w:tc>
          <w:tcPr>
            <w:tcW w:w="675" w:type="dxa"/>
          </w:tcPr>
          <w:p w14:paraId="5D398DE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0404AD3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Wydawanie pieniędzy: słownictwo dotyczące zakupów. Test wielokrotnego wyboru.</w:t>
            </w:r>
          </w:p>
        </w:tc>
        <w:tc>
          <w:tcPr>
            <w:tcW w:w="1307" w:type="dxa"/>
          </w:tcPr>
          <w:p w14:paraId="4275942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2C00D427" w14:textId="77777777" w:rsidTr="00AD49CD">
        <w:tc>
          <w:tcPr>
            <w:tcW w:w="675" w:type="dxa"/>
          </w:tcPr>
          <w:p w14:paraId="03AA010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2BF574E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Pieniądze i bankowość: słownictwo. Tworzenie czasowników. Test na uzupełnianie luk.</w:t>
            </w:r>
          </w:p>
        </w:tc>
        <w:tc>
          <w:tcPr>
            <w:tcW w:w="1307" w:type="dxa"/>
          </w:tcPr>
          <w:p w14:paraId="0291BCB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5A958F90" w14:textId="77777777" w:rsidTr="00AD49CD">
        <w:tc>
          <w:tcPr>
            <w:tcW w:w="675" w:type="dxa"/>
          </w:tcPr>
          <w:p w14:paraId="36D7ADB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0B2F41C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Podróże: czytanie i słownictwo. Strona bierna. Pisanie pół-formalnych e-maili.</w:t>
            </w:r>
          </w:p>
        </w:tc>
        <w:tc>
          <w:tcPr>
            <w:tcW w:w="1307" w:type="dxa"/>
          </w:tcPr>
          <w:p w14:paraId="2EFA7CE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4BE32E86" w14:textId="77777777" w:rsidTr="00AD49CD">
        <w:tc>
          <w:tcPr>
            <w:tcW w:w="675" w:type="dxa"/>
          </w:tcPr>
          <w:p w14:paraId="36B1809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2A0308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Transport: słownictwo i dłuższa wypowiedź ustna. Sytuacje hipotetyczne.</w:t>
            </w:r>
          </w:p>
        </w:tc>
        <w:tc>
          <w:tcPr>
            <w:tcW w:w="1307" w:type="dxa"/>
          </w:tcPr>
          <w:p w14:paraId="6672599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BAFE263" w14:textId="77777777" w:rsidTr="00AD49CD">
        <w:tc>
          <w:tcPr>
            <w:tcW w:w="675" w:type="dxa"/>
          </w:tcPr>
          <w:p w14:paraId="657CA78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A334ED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  <w:tc>
          <w:tcPr>
            <w:tcW w:w="1307" w:type="dxa"/>
          </w:tcPr>
          <w:p w14:paraId="1D6375E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E4E7FB1" w14:textId="77777777" w:rsidTr="00AD49CD">
        <w:tc>
          <w:tcPr>
            <w:tcW w:w="7905" w:type="dxa"/>
            <w:gridSpan w:val="4"/>
          </w:tcPr>
          <w:p w14:paraId="758CA8E8" w14:textId="77777777" w:rsidR="00431AC1" w:rsidRPr="00825F30" w:rsidRDefault="00431AC1" w:rsidP="00AD49C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038CE4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485737A" w14:textId="77777777" w:rsidR="00431AC1" w:rsidRPr="00825F30" w:rsidRDefault="00431AC1" w:rsidP="00431AC1">
      <w:pPr>
        <w:spacing w:after="0" w:line="240" w:lineRule="auto"/>
      </w:pPr>
    </w:p>
    <w:p w14:paraId="3EAC08C8" w14:textId="77777777" w:rsidR="00431AC1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p w14:paraId="68D9A510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825F30" w14:paraId="778C7E16" w14:textId="77777777" w:rsidTr="00AD49CD">
        <w:tc>
          <w:tcPr>
            <w:tcW w:w="675" w:type="dxa"/>
          </w:tcPr>
          <w:p w14:paraId="009E50C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48E70D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GB"/>
              </w:rPr>
              <w:t>Bell Jan, Gower Roger, First Expert Coursebook. Third Edition – With March 2015 Exam Specifications. Harlow: Pearson, 2014.</w:t>
            </w:r>
          </w:p>
        </w:tc>
      </w:tr>
    </w:tbl>
    <w:p w14:paraId="63CE1950" w14:textId="77777777" w:rsidR="00431AC1" w:rsidRPr="00825F30" w:rsidRDefault="00431AC1" w:rsidP="00431AC1">
      <w:pPr>
        <w:spacing w:after="0" w:line="240" w:lineRule="auto"/>
      </w:pPr>
    </w:p>
    <w:p w14:paraId="74ADEDB2" w14:textId="77777777" w:rsidR="00431AC1" w:rsidRPr="00825F30" w:rsidRDefault="00431AC1" w:rsidP="00431AC1">
      <w:pPr>
        <w:spacing w:after="0" w:line="240" w:lineRule="auto"/>
      </w:pPr>
    </w:p>
    <w:p w14:paraId="4F84CB7C" w14:textId="77777777" w:rsidR="00431AC1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347F3DC6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825F30" w14:paraId="69CDE405" w14:textId="77777777" w:rsidTr="00AD49CD">
        <w:tc>
          <w:tcPr>
            <w:tcW w:w="675" w:type="dxa"/>
          </w:tcPr>
          <w:p w14:paraId="107193B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03CDBE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E17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Evans Virginia, Milton James. FCE Listening and Speaking Skills. </w:t>
            </w:r>
            <w:r w:rsidRPr="00825F30">
              <w:rPr>
                <w:rFonts w:ascii="Times New Roman" w:hAnsi="Times New Roman"/>
                <w:sz w:val="20"/>
                <w:szCs w:val="20"/>
                <w:lang w:val="de-DE"/>
              </w:rPr>
              <w:t>For the Cambridge FCE Examination. Newbury: Expres Publishing, 1999.</w:t>
            </w:r>
          </w:p>
        </w:tc>
      </w:tr>
      <w:tr w:rsidR="00431AC1" w:rsidRPr="00825F30" w14:paraId="49A51428" w14:textId="77777777" w:rsidTr="00AD49CD">
        <w:tc>
          <w:tcPr>
            <w:tcW w:w="675" w:type="dxa"/>
          </w:tcPr>
          <w:p w14:paraId="1AB1744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24C58C5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Olejnik D., Repetytorium Leksykalne. Poznań: LektorKlett, 2005.</w:t>
            </w:r>
          </w:p>
        </w:tc>
      </w:tr>
      <w:tr w:rsidR="00431AC1" w:rsidRPr="00825F30" w14:paraId="737CD94D" w14:textId="77777777" w:rsidTr="00AD49CD">
        <w:tc>
          <w:tcPr>
            <w:tcW w:w="675" w:type="dxa"/>
          </w:tcPr>
          <w:p w14:paraId="5D0331B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5E97755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J, Evans V.,Grammarway 3. </w:t>
            </w:r>
            <w:r w:rsidRPr="00825F30">
              <w:rPr>
                <w:rFonts w:ascii="Times New Roman" w:hAnsi="Times New Roman"/>
                <w:sz w:val="20"/>
                <w:szCs w:val="20"/>
                <w:lang w:val="en-GB"/>
              </w:rPr>
              <w:t>Newbury: Express Publis</w:t>
            </w:r>
            <w:r w:rsidRPr="00825F30">
              <w:rPr>
                <w:rFonts w:ascii="Times New Roman" w:hAnsi="Times New Roman"/>
                <w:sz w:val="20"/>
                <w:szCs w:val="20"/>
              </w:rPr>
              <w:t>hing, 1999.</w:t>
            </w:r>
          </w:p>
        </w:tc>
      </w:tr>
      <w:tr w:rsidR="00431AC1" w:rsidRPr="00825F30" w14:paraId="43805929" w14:textId="77777777" w:rsidTr="00AD49CD">
        <w:tc>
          <w:tcPr>
            <w:tcW w:w="675" w:type="dxa"/>
          </w:tcPr>
          <w:p w14:paraId="17A94B3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54B8757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Murphy R. Essential Grammar in Use. </w:t>
            </w:r>
            <w:r w:rsidRPr="00825F30">
              <w:rPr>
                <w:rFonts w:ascii="Times New Roman" w:hAnsi="Times New Roman"/>
                <w:sz w:val="20"/>
                <w:szCs w:val="20"/>
              </w:rPr>
              <w:t>Cambridge University Press, 2002.</w:t>
            </w:r>
          </w:p>
        </w:tc>
      </w:tr>
    </w:tbl>
    <w:p w14:paraId="2DE9536F" w14:textId="77777777" w:rsidR="00431AC1" w:rsidRDefault="00431AC1" w:rsidP="00431AC1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6B32A57C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b/>
          <w:lang w:eastAsia="pl-PL"/>
        </w:rPr>
      </w:pPr>
      <w:r w:rsidRPr="00825F30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11036FEC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4BE97D89" w14:textId="77777777" w:rsidR="00431AC1" w:rsidRPr="00217A1B" w:rsidRDefault="00431AC1" w:rsidP="00431AC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5781D193" w14:textId="77777777" w:rsidR="00431AC1" w:rsidRPr="00825F30" w:rsidRDefault="00431AC1" w:rsidP="00431AC1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825F30">
        <w:rPr>
          <w:rFonts w:ascii="Times New Roman" w:hAnsi="Times New Roman"/>
          <w:b/>
          <w:lang w:val="de-DE" w:eastAsia="pl-PL"/>
        </w:rPr>
        <w:t>Opis modułu kształcenia</w:t>
      </w:r>
    </w:p>
    <w:p w14:paraId="2A51E851" w14:textId="77777777" w:rsidR="00431AC1" w:rsidRPr="00825F30" w:rsidRDefault="00431AC1" w:rsidP="00431AC1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453"/>
        <w:gridCol w:w="884"/>
        <w:gridCol w:w="253"/>
        <w:gridCol w:w="253"/>
        <w:gridCol w:w="253"/>
        <w:gridCol w:w="974"/>
        <w:gridCol w:w="881"/>
        <w:gridCol w:w="298"/>
        <w:gridCol w:w="978"/>
        <w:gridCol w:w="886"/>
        <w:gridCol w:w="672"/>
        <w:gridCol w:w="730"/>
        <w:gridCol w:w="305"/>
        <w:gridCol w:w="954"/>
      </w:tblGrid>
      <w:tr w:rsidR="00431AC1" w:rsidRPr="001F7B51" w14:paraId="23D0A1ED" w14:textId="77777777" w:rsidTr="00AD49CD">
        <w:trPr>
          <w:trHeight w:val="501"/>
        </w:trPr>
        <w:tc>
          <w:tcPr>
            <w:tcW w:w="0" w:type="auto"/>
            <w:gridSpan w:val="4"/>
            <w:vAlign w:val="center"/>
          </w:tcPr>
          <w:p w14:paraId="234A453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734D338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 (dodatkowy lektorat)</w:t>
            </w:r>
          </w:p>
          <w:p w14:paraId="73BDB95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Poziom początkujący</w:t>
            </w:r>
          </w:p>
        </w:tc>
        <w:tc>
          <w:tcPr>
            <w:tcW w:w="0" w:type="auto"/>
            <w:gridSpan w:val="3"/>
            <w:vAlign w:val="center"/>
          </w:tcPr>
          <w:p w14:paraId="507D65B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75B45FE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en-US" w:eastAsia="pl-PL"/>
              </w:rPr>
              <w:t>S-FIR-I-P-FIR-JEZNd_IV</w:t>
            </w:r>
          </w:p>
        </w:tc>
      </w:tr>
      <w:tr w:rsidR="00431AC1" w:rsidRPr="00825F30" w14:paraId="65A6798A" w14:textId="77777777" w:rsidTr="00AD49CD">
        <w:trPr>
          <w:trHeight w:val="210"/>
        </w:trPr>
        <w:tc>
          <w:tcPr>
            <w:tcW w:w="0" w:type="auto"/>
            <w:gridSpan w:val="4"/>
            <w:vAlign w:val="center"/>
          </w:tcPr>
          <w:p w14:paraId="15E0B5C6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8AA3B0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Finanse i rachunkowość</w:t>
            </w:r>
          </w:p>
        </w:tc>
      </w:tr>
      <w:tr w:rsidR="00431AC1" w:rsidRPr="00825F30" w14:paraId="384D4399" w14:textId="77777777" w:rsidTr="00AD49CD">
        <w:trPr>
          <w:trHeight w:val="210"/>
        </w:trPr>
        <w:tc>
          <w:tcPr>
            <w:tcW w:w="0" w:type="auto"/>
            <w:gridSpan w:val="4"/>
            <w:vAlign w:val="center"/>
          </w:tcPr>
          <w:p w14:paraId="3E919DB7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735C559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</w:p>
        </w:tc>
      </w:tr>
      <w:tr w:rsidR="00431AC1" w:rsidRPr="00825F30" w14:paraId="3F2E8D6C" w14:textId="77777777" w:rsidTr="00AD49CD">
        <w:trPr>
          <w:trHeight w:val="210"/>
        </w:trPr>
        <w:tc>
          <w:tcPr>
            <w:tcW w:w="0" w:type="auto"/>
            <w:gridSpan w:val="4"/>
            <w:vAlign w:val="center"/>
          </w:tcPr>
          <w:p w14:paraId="07271D3A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0298E8F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 pierwszego stopnia</w:t>
            </w:r>
          </w:p>
        </w:tc>
      </w:tr>
      <w:tr w:rsidR="00431AC1" w:rsidRPr="00825F30" w14:paraId="4D60B8EF" w14:textId="77777777" w:rsidTr="00AD49CD">
        <w:trPr>
          <w:trHeight w:val="210"/>
        </w:trPr>
        <w:tc>
          <w:tcPr>
            <w:tcW w:w="0" w:type="auto"/>
            <w:gridSpan w:val="4"/>
            <w:vAlign w:val="center"/>
          </w:tcPr>
          <w:p w14:paraId="77F43077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DF439F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431AC1" w:rsidRPr="00825F30" w14:paraId="78CEFA28" w14:textId="77777777" w:rsidTr="00AD49CD">
        <w:trPr>
          <w:trHeight w:val="210"/>
        </w:trPr>
        <w:tc>
          <w:tcPr>
            <w:tcW w:w="0" w:type="auto"/>
            <w:gridSpan w:val="4"/>
            <w:vAlign w:val="center"/>
          </w:tcPr>
          <w:p w14:paraId="12A37A93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4A2136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</w:p>
        </w:tc>
      </w:tr>
      <w:tr w:rsidR="00431AC1" w:rsidRPr="00825F30" w14:paraId="21188A7E" w14:textId="77777777" w:rsidTr="00AD49CD">
        <w:trPr>
          <w:trHeight w:val="210"/>
        </w:trPr>
        <w:tc>
          <w:tcPr>
            <w:tcW w:w="0" w:type="auto"/>
            <w:gridSpan w:val="4"/>
            <w:vAlign w:val="center"/>
          </w:tcPr>
          <w:p w14:paraId="375FC306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6FC985A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IV</w:t>
            </w:r>
          </w:p>
        </w:tc>
      </w:tr>
      <w:tr w:rsidR="00431AC1" w:rsidRPr="00825F30" w14:paraId="554362A3" w14:textId="77777777" w:rsidTr="00AD49CD">
        <w:trPr>
          <w:cantSplit/>
          <w:trHeight w:val="395"/>
        </w:trPr>
        <w:tc>
          <w:tcPr>
            <w:tcW w:w="0" w:type="auto"/>
            <w:gridSpan w:val="5"/>
            <w:vAlign w:val="center"/>
          </w:tcPr>
          <w:p w14:paraId="4585DA5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B15276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zaliczenie </w:t>
            </w:r>
          </w:p>
        </w:tc>
        <w:tc>
          <w:tcPr>
            <w:tcW w:w="0" w:type="auto"/>
            <w:gridSpan w:val="7"/>
            <w:vAlign w:val="center"/>
          </w:tcPr>
          <w:p w14:paraId="359542F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A366EB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431AC1" w:rsidRPr="00825F30" w14:paraId="2BDF3D55" w14:textId="77777777" w:rsidTr="00AD49CD">
        <w:trPr>
          <w:cantSplit/>
        </w:trPr>
        <w:tc>
          <w:tcPr>
            <w:tcW w:w="0" w:type="auto"/>
            <w:gridSpan w:val="2"/>
            <w:vMerge w:val="restart"/>
            <w:vAlign w:val="center"/>
          </w:tcPr>
          <w:p w14:paraId="152BEB7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50F535C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A1D15A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</w:p>
        </w:tc>
        <w:tc>
          <w:tcPr>
            <w:tcW w:w="0" w:type="auto"/>
            <w:vAlign w:val="center"/>
          </w:tcPr>
          <w:p w14:paraId="78D51D0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0" w:type="auto"/>
            <w:vAlign w:val="center"/>
          </w:tcPr>
          <w:p w14:paraId="22C89D6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54BEB1D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4C8777D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40CADA7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756E848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431AC1" w:rsidRPr="00825F30" w14:paraId="09E1DD9E" w14:textId="77777777" w:rsidTr="00AD49CD">
        <w:trPr>
          <w:cantSplit/>
        </w:trPr>
        <w:tc>
          <w:tcPr>
            <w:tcW w:w="0" w:type="auto"/>
            <w:gridSpan w:val="2"/>
            <w:vMerge/>
            <w:vAlign w:val="center"/>
          </w:tcPr>
          <w:p w14:paraId="2E40BD5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4ABCBA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4DB0AFD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E56B3B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</w:p>
          <w:p w14:paraId="2F38F01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660355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3EB3C4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127411F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 w %</w:t>
            </w:r>
          </w:p>
        </w:tc>
      </w:tr>
      <w:tr w:rsidR="004A4BE2" w:rsidRPr="00825F30" w14:paraId="227253C1" w14:textId="77777777" w:rsidTr="005E67E2">
        <w:trPr>
          <w:trHeight w:val="255"/>
        </w:trPr>
        <w:tc>
          <w:tcPr>
            <w:tcW w:w="0" w:type="auto"/>
            <w:gridSpan w:val="2"/>
            <w:vAlign w:val="center"/>
          </w:tcPr>
          <w:p w14:paraId="38FFA24F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751C" w14:textId="6774D405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735386CA" w14:textId="05EA197F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6666E87E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14F22662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28B733B4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0" w:type="auto"/>
            <w:vAlign w:val="center"/>
          </w:tcPr>
          <w:p w14:paraId="1747396A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100%</w:t>
            </w:r>
          </w:p>
        </w:tc>
      </w:tr>
      <w:tr w:rsidR="004A4BE2" w:rsidRPr="00825F30" w14:paraId="3F419354" w14:textId="77777777" w:rsidTr="005E67E2">
        <w:trPr>
          <w:trHeight w:val="279"/>
        </w:trPr>
        <w:tc>
          <w:tcPr>
            <w:tcW w:w="0" w:type="auto"/>
            <w:gridSpan w:val="2"/>
            <w:vAlign w:val="center"/>
          </w:tcPr>
          <w:p w14:paraId="1703C817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DDF2" w14:textId="1C781748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6C923A3E" w14:textId="00E0CF7E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vAlign w:val="center"/>
          </w:tcPr>
          <w:p w14:paraId="40D1589B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0" w:type="auto"/>
            <w:gridSpan w:val="5"/>
            <w:vAlign w:val="center"/>
          </w:tcPr>
          <w:p w14:paraId="3A41045B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B50ECED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</w:p>
        </w:tc>
        <w:tc>
          <w:tcPr>
            <w:tcW w:w="0" w:type="auto"/>
            <w:vAlign w:val="center"/>
          </w:tcPr>
          <w:p w14:paraId="1A9E2015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431AC1" w:rsidRPr="00825F30" w14:paraId="300D9262" w14:textId="77777777" w:rsidTr="00AD49CD">
        <w:tc>
          <w:tcPr>
            <w:tcW w:w="0" w:type="auto"/>
            <w:vAlign w:val="center"/>
          </w:tcPr>
          <w:p w14:paraId="51BDE53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D0F57C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50A8581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Lp.</w:t>
            </w:r>
          </w:p>
          <w:p w14:paraId="65487E0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2918200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1D9055B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5357D1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 zajęć</w:t>
            </w:r>
          </w:p>
        </w:tc>
      </w:tr>
      <w:tr w:rsidR="00431AC1" w:rsidRPr="00825F30" w14:paraId="5DD31456" w14:textId="77777777" w:rsidTr="00AD49CD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13B5931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37D7C85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C2EAC2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558ED3CB" w14:textId="77777777" w:rsidR="00431AC1" w:rsidRPr="00B7661C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B7661C">
              <w:rPr>
                <w:rFonts w:ascii="Times New Roman" w:hAnsi="Times New Roman"/>
                <w:sz w:val="16"/>
                <w:szCs w:val="16"/>
                <w:lang w:eastAsia="pl-PL"/>
              </w:rPr>
              <w:t>Student:</w:t>
            </w:r>
          </w:p>
          <w:p w14:paraId="635FF02E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dysponuje kompetencją językową umożliwiającą  generowanie wypowiedzi zro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zumiałych dla rodzimego użytkow</w:t>
            </w: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0" w:type="auto"/>
            <w:gridSpan w:val="2"/>
            <w:vAlign w:val="center"/>
          </w:tcPr>
          <w:p w14:paraId="728E01F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4CEDE76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5DAB00E4" w14:textId="77777777" w:rsidTr="00AD49CD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05C010B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44F194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59895A8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-rozumie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0" w:type="auto"/>
            <w:gridSpan w:val="2"/>
          </w:tcPr>
          <w:p w14:paraId="0562236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20F477F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03BBDDB3" w14:textId="77777777" w:rsidTr="00AD49CD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044E139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251EC0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5BD9C66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-potrafi napisać spójną, poprawną pod względem gramatycznym i leksykalnym wypowiedź pisemną na tematy ogólne lub związane z zainteresowaniem, potrafi swobodnie redagować e-mail</w:t>
            </w:r>
          </w:p>
        </w:tc>
        <w:tc>
          <w:tcPr>
            <w:tcW w:w="0" w:type="auto"/>
            <w:gridSpan w:val="2"/>
          </w:tcPr>
          <w:p w14:paraId="4C9C434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21CE55B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19F17734" w14:textId="77777777" w:rsidTr="00AD49CD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5934CBA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976C02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0" w:type="auto"/>
            <w:gridSpan w:val="10"/>
            <w:vAlign w:val="center"/>
          </w:tcPr>
          <w:p w14:paraId="3BB59DB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-potrafi swobodnie uczestniczyć w rozmowie towarzyskiej i na tematy zawodowe, wyrażać swą opinię, udzielać rad/ prosić o poradę i przekazywać sugestie, wykazując się stosunkowo dużym stopniem płynności, spontaniczności oraz poprawności językowej </w:t>
            </w:r>
          </w:p>
        </w:tc>
        <w:tc>
          <w:tcPr>
            <w:tcW w:w="0" w:type="auto"/>
            <w:gridSpan w:val="2"/>
          </w:tcPr>
          <w:p w14:paraId="417116C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0" w:type="auto"/>
            <w:vAlign w:val="center"/>
          </w:tcPr>
          <w:p w14:paraId="2A83B63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46EA6326" w14:textId="77777777" w:rsidTr="00AD49CD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5F76D3F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6CAE8EE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FAD54D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379D826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zastosować wiedzę i umiejętności w codziennych sytuacjach </w:t>
            </w:r>
          </w:p>
        </w:tc>
        <w:tc>
          <w:tcPr>
            <w:tcW w:w="0" w:type="auto"/>
            <w:gridSpan w:val="2"/>
            <w:vAlign w:val="center"/>
          </w:tcPr>
          <w:p w14:paraId="30A11E8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K_K05</w:t>
            </w:r>
          </w:p>
        </w:tc>
        <w:tc>
          <w:tcPr>
            <w:tcW w:w="0" w:type="auto"/>
            <w:vAlign w:val="center"/>
          </w:tcPr>
          <w:p w14:paraId="301C40B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4192EE09" w14:textId="77777777" w:rsidTr="00AD49CD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28EA800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73E2A2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36E3774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</w:t>
            </w:r>
          </w:p>
        </w:tc>
        <w:tc>
          <w:tcPr>
            <w:tcW w:w="0" w:type="auto"/>
            <w:gridSpan w:val="2"/>
            <w:vAlign w:val="center"/>
          </w:tcPr>
          <w:p w14:paraId="4F62B9B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</w:tc>
        <w:tc>
          <w:tcPr>
            <w:tcW w:w="0" w:type="auto"/>
            <w:vAlign w:val="center"/>
          </w:tcPr>
          <w:p w14:paraId="197BE87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0B56C619" w14:textId="77777777" w:rsidTr="00AD49CD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3CC294F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FD92BA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196BBB4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</w:t>
            </w:r>
          </w:p>
        </w:tc>
        <w:tc>
          <w:tcPr>
            <w:tcW w:w="0" w:type="auto"/>
            <w:gridSpan w:val="2"/>
            <w:vAlign w:val="center"/>
          </w:tcPr>
          <w:p w14:paraId="54FC229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K_K14</w:t>
            </w:r>
          </w:p>
        </w:tc>
        <w:tc>
          <w:tcPr>
            <w:tcW w:w="0" w:type="auto"/>
            <w:vAlign w:val="center"/>
          </w:tcPr>
          <w:p w14:paraId="67C8544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3841C5ED" w14:textId="77777777" w:rsidTr="00AD49CD">
        <w:trPr>
          <w:cantSplit/>
          <w:trHeight w:val="255"/>
        </w:trPr>
        <w:tc>
          <w:tcPr>
            <w:tcW w:w="0" w:type="auto"/>
            <w:vMerge/>
          </w:tcPr>
          <w:p w14:paraId="1AFA626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</w:tcPr>
          <w:p w14:paraId="129EFC6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0" w:type="auto"/>
            <w:gridSpan w:val="10"/>
          </w:tcPr>
          <w:p w14:paraId="7845476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Potrafi zastosować nabytą wiedzę w praktyce zarówno w kraju jak i zagranicą..</w:t>
            </w:r>
          </w:p>
        </w:tc>
        <w:tc>
          <w:tcPr>
            <w:tcW w:w="0" w:type="auto"/>
            <w:gridSpan w:val="2"/>
          </w:tcPr>
          <w:p w14:paraId="14D1AB7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K_K09</w:t>
            </w:r>
          </w:p>
        </w:tc>
        <w:tc>
          <w:tcPr>
            <w:tcW w:w="0" w:type="auto"/>
          </w:tcPr>
          <w:p w14:paraId="4AABB4B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</w:tbl>
    <w:p w14:paraId="4E52D3F6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5A9A6D6A" w14:textId="77777777" w:rsidR="00431AC1" w:rsidRPr="00825F30" w:rsidRDefault="00431AC1" w:rsidP="00431AC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71646EAB" w14:textId="77777777" w:rsidR="00431AC1" w:rsidRPr="00825F30" w:rsidRDefault="00431AC1" w:rsidP="00431AC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b/>
          <w:sz w:val="20"/>
          <w:szCs w:val="20"/>
          <w:lang w:val="de-DE" w:eastAsia="pl-PL"/>
        </w:rPr>
        <w:lastRenderedPageBreak/>
        <w:t>Treści kształcenia</w:t>
      </w:r>
    </w:p>
    <w:p w14:paraId="34F69D4B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31AC1" w:rsidRPr="00825F30" w14:paraId="6E71A0E7" w14:textId="77777777" w:rsidTr="00AD49CD">
        <w:tc>
          <w:tcPr>
            <w:tcW w:w="1951" w:type="dxa"/>
            <w:gridSpan w:val="2"/>
          </w:tcPr>
          <w:p w14:paraId="73FD13C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EED52D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0191263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</w:tcPr>
          <w:p w14:paraId="38746A8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52735E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C4CA09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12B96C0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komunikatywna  i kognitywna </w:t>
            </w:r>
          </w:p>
        </w:tc>
      </w:tr>
      <w:tr w:rsidR="00431AC1" w:rsidRPr="00825F30" w14:paraId="6BE68823" w14:textId="77777777" w:rsidTr="00AD49CD">
        <w:tc>
          <w:tcPr>
            <w:tcW w:w="675" w:type="dxa"/>
          </w:tcPr>
          <w:p w14:paraId="1836BAC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6A722E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Lp.</w:t>
            </w:r>
          </w:p>
        </w:tc>
        <w:tc>
          <w:tcPr>
            <w:tcW w:w="7230" w:type="dxa"/>
            <w:gridSpan w:val="3"/>
          </w:tcPr>
          <w:p w14:paraId="54F2D8E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376E4D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 zajęć</w:t>
            </w:r>
          </w:p>
          <w:p w14:paraId="0336C3D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</w:tcPr>
          <w:p w14:paraId="6702A7A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 godzin</w:t>
            </w:r>
          </w:p>
        </w:tc>
      </w:tr>
      <w:tr w:rsidR="00431AC1" w:rsidRPr="00825F30" w14:paraId="252BD47A" w14:textId="77777777" w:rsidTr="00AD49CD">
        <w:tc>
          <w:tcPr>
            <w:tcW w:w="675" w:type="dxa"/>
          </w:tcPr>
          <w:p w14:paraId="060188B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03E6EB2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</w:tc>
        <w:tc>
          <w:tcPr>
            <w:tcW w:w="1307" w:type="dxa"/>
          </w:tcPr>
          <w:p w14:paraId="4CD8687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31AC1" w:rsidRPr="00825F30" w14:paraId="49682BAC" w14:textId="77777777" w:rsidTr="00AD49CD">
        <w:tc>
          <w:tcPr>
            <w:tcW w:w="675" w:type="dxa"/>
          </w:tcPr>
          <w:p w14:paraId="1D8317D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4936BD4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 gospodarstwo domowe, reguły. </w:t>
            </w:r>
          </w:p>
        </w:tc>
        <w:tc>
          <w:tcPr>
            <w:tcW w:w="1307" w:type="dxa"/>
          </w:tcPr>
          <w:p w14:paraId="5407C6F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31AC1" w:rsidRPr="00825F30" w14:paraId="6346F174" w14:textId="77777777" w:rsidTr="00AD49CD">
        <w:tc>
          <w:tcPr>
            <w:tcW w:w="675" w:type="dxa"/>
          </w:tcPr>
          <w:p w14:paraId="3C6045B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545E79D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</w:tc>
        <w:tc>
          <w:tcPr>
            <w:tcW w:w="1307" w:type="dxa"/>
          </w:tcPr>
          <w:p w14:paraId="4774B4B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31AC1" w:rsidRPr="00825F30" w14:paraId="621466AD" w14:textId="77777777" w:rsidTr="00AD49CD">
        <w:tc>
          <w:tcPr>
            <w:tcW w:w="675" w:type="dxa"/>
          </w:tcPr>
          <w:p w14:paraId="33A9E8D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1855BFE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</w:tc>
        <w:tc>
          <w:tcPr>
            <w:tcW w:w="1307" w:type="dxa"/>
          </w:tcPr>
          <w:p w14:paraId="2CAF747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49693350" w14:textId="77777777" w:rsidTr="00AD49CD">
        <w:tc>
          <w:tcPr>
            <w:tcW w:w="675" w:type="dxa"/>
          </w:tcPr>
          <w:p w14:paraId="43B3EC7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68826C9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</w:tc>
        <w:tc>
          <w:tcPr>
            <w:tcW w:w="1307" w:type="dxa"/>
          </w:tcPr>
          <w:p w14:paraId="6E8D9A6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307177EF" w14:textId="77777777" w:rsidTr="00AD49CD">
        <w:tc>
          <w:tcPr>
            <w:tcW w:w="675" w:type="dxa"/>
          </w:tcPr>
          <w:p w14:paraId="63E2726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014CD52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7B9A284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</w:tc>
        <w:tc>
          <w:tcPr>
            <w:tcW w:w="1307" w:type="dxa"/>
          </w:tcPr>
          <w:p w14:paraId="640860A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31AC1" w:rsidRPr="00825F30" w14:paraId="6D213E21" w14:textId="77777777" w:rsidTr="00AD49CD">
        <w:tc>
          <w:tcPr>
            <w:tcW w:w="675" w:type="dxa"/>
          </w:tcPr>
          <w:p w14:paraId="0C12D05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48CE414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 krajach niemieckojęzycznych – kształcenie kadr do pracy w branży ekonomicznej.</w:t>
            </w:r>
          </w:p>
        </w:tc>
        <w:tc>
          <w:tcPr>
            <w:tcW w:w="1307" w:type="dxa"/>
          </w:tcPr>
          <w:p w14:paraId="2BAB7E8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31AC1" w:rsidRPr="00825F30" w14:paraId="4CFB7070" w14:textId="77777777" w:rsidTr="00AD49CD">
        <w:tc>
          <w:tcPr>
            <w:tcW w:w="675" w:type="dxa"/>
          </w:tcPr>
          <w:p w14:paraId="2F59705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8</w:t>
            </w:r>
          </w:p>
        </w:tc>
        <w:tc>
          <w:tcPr>
            <w:tcW w:w="7230" w:type="dxa"/>
            <w:gridSpan w:val="3"/>
          </w:tcPr>
          <w:p w14:paraId="1536EF3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7783699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Prezentacje – wykresy, tabele, grafy. Oczytywanie danych liczbowych.</w:t>
            </w:r>
          </w:p>
        </w:tc>
        <w:tc>
          <w:tcPr>
            <w:tcW w:w="1307" w:type="dxa"/>
          </w:tcPr>
          <w:p w14:paraId="0775CB0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31AC1" w:rsidRPr="00825F30" w14:paraId="0967A3D6" w14:textId="77777777" w:rsidTr="00AD49CD">
        <w:tc>
          <w:tcPr>
            <w:tcW w:w="675" w:type="dxa"/>
          </w:tcPr>
          <w:p w14:paraId="651553C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7E3CB48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Przyimki  mit/ohne czasownik modalny wollen, imiesłów czasu teraż]mniejszego z zu.  Słownictwo specjalistyczne: Recesja i wzrost w ekonomii.</w:t>
            </w:r>
          </w:p>
        </w:tc>
        <w:tc>
          <w:tcPr>
            <w:tcW w:w="1307" w:type="dxa"/>
          </w:tcPr>
          <w:p w14:paraId="79E60C0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2840161E" w14:textId="77777777" w:rsidTr="00AD49CD">
        <w:tc>
          <w:tcPr>
            <w:tcW w:w="675" w:type="dxa"/>
          </w:tcPr>
          <w:p w14:paraId="68050D0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</w:tcPr>
          <w:p w14:paraId="24D0A50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(Sie), czasownik modalny sollen. Präteritum war, hatte. Perfekt czasowników nierozdzielnie złożonych. Słownictwo specjalistyczne: Kontrola i wpływanie na gospodarkę.</w:t>
            </w:r>
          </w:p>
        </w:tc>
        <w:tc>
          <w:tcPr>
            <w:tcW w:w="1307" w:type="dxa"/>
          </w:tcPr>
          <w:p w14:paraId="7358945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2DE574C7" w14:textId="77777777" w:rsidTr="00AD49CD">
        <w:tc>
          <w:tcPr>
            <w:tcW w:w="675" w:type="dxa"/>
          </w:tcPr>
          <w:p w14:paraId="3D9D331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</w:tcPr>
          <w:p w14:paraId="52BD1FE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rozkazujący(du, ihr), zaimek osobowy w bierniku. Zdania warunkowe. Słownictwo specjalistyczne: Spotkania biznesowe.</w:t>
            </w:r>
          </w:p>
        </w:tc>
        <w:tc>
          <w:tcPr>
            <w:tcW w:w="1307" w:type="dxa"/>
          </w:tcPr>
          <w:p w14:paraId="3C7D4C5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31AC1" w:rsidRPr="00825F30" w14:paraId="07F71684" w14:textId="77777777" w:rsidTr="00AD49CD">
        <w:tc>
          <w:tcPr>
            <w:tcW w:w="675" w:type="dxa"/>
          </w:tcPr>
          <w:p w14:paraId="56BDB65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4709A68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dürfen, müssen. Słownictwo specjalistyczne: Sektory wspólczesnej gospodarki. </w:t>
            </w:r>
          </w:p>
        </w:tc>
        <w:tc>
          <w:tcPr>
            <w:tcW w:w="1307" w:type="dxa"/>
          </w:tcPr>
          <w:p w14:paraId="5845C72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31AC1" w:rsidRPr="00825F30" w14:paraId="30AC60A6" w14:textId="77777777" w:rsidTr="00AD49CD">
        <w:tc>
          <w:tcPr>
            <w:tcW w:w="675" w:type="dxa"/>
          </w:tcPr>
          <w:p w14:paraId="2D27818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5FA0B4A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 przemyśle. </w:t>
            </w:r>
          </w:p>
        </w:tc>
        <w:tc>
          <w:tcPr>
            <w:tcW w:w="1307" w:type="dxa"/>
          </w:tcPr>
          <w:p w14:paraId="333FC66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31AC1" w:rsidRPr="00825F30" w14:paraId="72C1E4C4" w14:textId="77777777" w:rsidTr="00AD49CD">
        <w:tc>
          <w:tcPr>
            <w:tcW w:w="675" w:type="dxa"/>
          </w:tcPr>
          <w:p w14:paraId="60048F5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29FC61B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Słowotwórstwo –los. Konjunktiv II würde. Liczebniki porządkowe. Spójnik denn.</w:t>
            </w:r>
          </w:p>
          <w:p w14:paraId="523E54A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</w:tc>
        <w:tc>
          <w:tcPr>
            <w:tcW w:w="1307" w:type="dxa"/>
          </w:tcPr>
          <w:p w14:paraId="3C43092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31AC1" w:rsidRPr="00825F30" w14:paraId="6D277E96" w14:textId="77777777" w:rsidTr="00AD49CD">
        <w:tc>
          <w:tcPr>
            <w:tcW w:w="675" w:type="dxa"/>
          </w:tcPr>
          <w:p w14:paraId="137232B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1F110FC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Test zaliczeniowy</w:t>
            </w:r>
          </w:p>
        </w:tc>
        <w:tc>
          <w:tcPr>
            <w:tcW w:w="1307" w:type="dxa"/>
          </w:tcPr>
          <w:p w14:paraId="6C96B84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31AC1" w:rsidRPr="00825F30" w14:paraId="1C219B97" w14:textId="77777777" w:rsidTr="00AD49CD">
        <w:tc>
          <w:tcPr>
            <w:tcW w:w="7905" w:type="dxa"/>
            <w:gridSpan w:val="4"/>
          </w:tcPr>
          <w:p w14:paraId="1F302CC4" w14:textId="77777777" w:rsidR="00431AC1" w:rsidRPr="00825F30" w:rsidRDefault="00431AC1" w:rsidP="00AD49C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 godzin razem</w:t>
            </w:r>
          </w:p>
        </w:tc>
        <w:tc>
          <w:tcPr>
            <w:tcW w:w="1307" w:type="dxa"/>
          </w:tcPr>
          <w:p w14:paraId="163220D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30</w:t>
            </w:r>
          </w:p>
        </w:tc>
      </w:tr>
    </w:tbl>
    <w:p w14:paraId="505AA308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02D4612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b/>
          <w:sz w:val="20"/>
          <w:szCs w:val="20"/>
          <w:lang w:val="de-DE" w:eastAsia="pl-PL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431AC1" w:rsidRPr="00B93FA0" w14:paraId="24A77C9E" w14:textId="77777777" w:rsidTr="00AD49CD">
        <w:tc>
          <w:tcPr>
            <w:tcW w:w="675" w:type="dxa"/>
          </w:tcPr>
          <w:p w14:paraId="23E5E40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456A937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Menschen A2.1, + Menschen A2.2  praca zbiorowa, Hueber</w:t>
            </w:r>
          </w:p>
        </w:tc>
      </w:tr>
      <w:tr w:rsidR="00431AC1" w:rsidRPr="00825F30" w14:paraId="05081AB1" w14:textId="77777777" w:rsidTr="00AD49CD">
        <w:tc>
          <w:tcPr>
            <w:tcW w:w="675" w:type="dxa"/>
          </w:tcPr>
          <w:p w14:paraId="48648B1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54380AE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Wirtschaftsdeutsch – język niemiecki w biznesie, 2003</w:t>
            </w:r>
          </w:p>
        </w:tc>
      </w:tr>
      <w:tr w:rsidR="00431AC1" w:rsidRPr="00825F30" w14:paraId="7B8493AC" w14:textId="77777777" w:rsidTr="00AD49CD">
        <w:tc>
          <w:tcPr>
            <w:tcW w:w="675" w:type="dxa"/>
          </w:tcPr>
          <w:p w14:paraId="22F49DB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1D525B48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Deutsch im Büro  </w:t>
            </w:r>
          </w:p>
        </w:tc>
      </w:tr>
      <w:tr w:rsidR="00431AC1" w:rsidRPr="00825F30" w14:paraId="052DFDD4" w14:textId="77777777" w:rsidTr="00AD49CD">
        <w:tc>
          <w:tcPr>
            <w:tcW w:w="675" w:type="dxa"/>
          </w:tcPr>
          <w:p w14:paraId="2822285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417373C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Deutsch im Beruf, Hueber, 2014</w:t>
            </w:r>
          </w:p>
        </w:tc>
      </w:tr>
    </w:tbl>
    <w:p w14:paraId="506F61A4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C01B02F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b/>
          <w:sz w:val="20"/>
          <w:szCs w:val="20"/>
          <w:lang w:val="de-DE" w:eastAsia="pl-PL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431AC1" w:rsidRPr="00825F30" w14:paraId="677E474D" w14:textId="77777777" w:rsidTr="00AD49CD">
        <w:tc>
          <w:tcPr>
            <w:tcW w:w="675" w:type="dxa"/>
          </w:tcPr>
          <w:p w14:paraId="47D0F29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35F73378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Praktyczna gramatyka języka niemieckiego, Dreyer Schmitt, Hueber Polska</w:t>
            </w:r>
          </w:p>
        </w:tc>
      </w:tr>
      <w:tr w:rsidR="00431AC1" w:rsidRPr="00B93FA0" w14:paraId="554868A9" w14:textId="77777777" w:rsidTr="00AD49CD">
        <w:tc>
          <w:tcPr>
            <w:tcW w:w="675" w:type="dxa"/>
          </w:tcPr>
          <w:p w14:paraId="7282447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0A896DD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Monika Reimann, Sabine Dinsel Großer Lernwortschatz Deutsch als Fremdsprache, Donauwörth 2008</w:t>
            </w:r>
          </w:p>
        </w:tc>
      </w:tr>
      <w:tr w:rsidR="00431AC1" w:rsidRPr="00B93FA0" w14:paraId="5A5FE3BB" w14:textId="77777777" w:rsidTr="00AD49CD">
        <w:tc>
          <w:tcPr>
            <w:tcW w:w="675" w:type="dxa"/>
          </w:tcPr>
          <w:p w14:paraId="55E4102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294BC20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 Bęza, Eine kleine Landeskunde der deutschsprachigen Länder, Warszawa 2004</w:t>
            </w:r>
          </w:p>
        </w:tc>
      </w:tr>
      <w:tr w:rsidR="00431AC1" w:rsidRPr="00B93FA0" w14:paraId="3BADE0F7" w14:textId="77777777" w:rsidTr="00AD49CD">
        <w:tc>
          <w:tcPr>
            <w:tcW w:w="675" w:type="dxa"/>
          </w:tcPr>
          <w:p w14:paraId="2BB05E9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2828AE2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189C328F" w14:textId="77777777" w:rsidR="00431AC1" w:rsidRPr="00217A1B" w:rsidRDefault="00431AC1" w:rsidP="00431AC1">
      <w:pPr>
        <w:rPr>
          <w:rFonts w:ascii="Times New Roman" w:hAnsi="Times New Roman"/>
          <w:sz w:val="18"/>
          <w:szCs w:val="18"/>
          <w:lang w:val="de-DE"/>
        </w:rPr>
      </w:pPr>
      <w:r w:rsidRPr="00217A1B">
        <w:rPr>
          <w:rFonts w:ascii="Times New Roman" w:hAnsi="Times New Roman"/>
          <w:sz w:val="18"/>
          <w:szCs w:val="18"/>
          <w:lang w:val="de-DE"/>
        </w:rPr>
        <w:br w:type="page"/>
      </w:r>
    </w:p>
    <w:p w14:paraId="3B4C4EB9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b/>
          <w:lang w:eastAsia="pl-PL"/>
        </w:rPr>
      </w:pPr>
      <w:r w:rsidRPr="00825F30">
        <w:rPr>
          <w:rFonts w:ascii="Times New Roman" w:hAnsi="Times New Roman"/>
          <w:b/>
          <w:lang w:eastAsia="pl-PL"/>
        </w:rPr>
        <w:lastRenderedPageBreak/>
        <w:t>Państwowa Wyższa Szkoła Zawodowa w Nysie</w:t>
      </w:r>
    </w:p>
    <w:p w14:paraId="7974E093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13D871A6" w14:textId="77777777" w:rsidR="00431AC1" w:rsidRPr="00217A1B" w:rsidRDefault="00431AC1" w:rsidP="00431AC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718CA5B9" w14:textId="77777777" w:rsidR="00431AC1" w:rsidRDefault="00431AC1" w:rsidP="00431AC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b/>
          <w:sz w:val="20"/>
          <w:szCs w:val="20"/>
          <w:lang w:val="de-DE" w:eastAsia="pl-PL"/>
        </w:rPr>
        <w:t>Opis modułu kształcenia</w:t>
      </w:r>
    </w:p>
    <w:p w14:paraId="3BBEA1CB" w14:textId="77777777" w:rsidR="00431AC1" w:rsidRPr="00825F30" w:rsidRDefault="00431AC1" w:rsidP="00431AC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10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992"/>
        <w:gridCol w:w="142"/>
        <w:gridCol w:w="6"/>
        <w:gridCol w:w="702"/>
        <w:gridCol w:w="838"/>
        <w:gridCol w:w="1005"/>
        <w:gridCol w:w="567"/>
        <w:gridCol w:w="1087"/>
        <w:gridCol w:w="122"/>
        <w:gridCol w:w="350"/>
        <w:gridCol w:w="662"/>
        <w:gridCol w:w="614"/>
        <w:gridCol w:w="63"/>
        <w:gridCol w:w="457"/>
        <w:gridCol w:w="1034"/>
      </w:tblGrid>
      <w:tr w:rsidR="00431AC1" w:rsidRPr="001F7B51" w14:paraId="5621AAD0" w14:textId="77777777" w:rsidTr="00AD49CD">
        <w:trPr>
          <w:trHeight w:val="501"/>
        </w:trPr>
        <w:tc>
          <w:tcPr>
            <w:tcW w:w="2802" w:type="dxa"/>
            <w:gridSpan w:val="4"/>
            <w:vAlign w:val="center"/>
          </w:tcPr>
          <w:p w14:paraId="1B51BEB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 modułu (przedmiotu)</w:t>
            </w:r>
          </w:p>
        </w:tc>
        <w:tc>
          <w:tcPr>
            <w:tcW w:w="4327" w:type="dxa"/>
            <w:gridSpan w:val="7"/>
            <w:vAlign w:val="center"/>
          </w:tcPr>
          <w:p w14:paraId="2A0D4CE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Język niemiecki (dodatkowy lektorat)</w:t>
            </w:r>
          </w:p>
          <w:p w14:paraId="5B4B905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Poziom średniozaawansowany</w:t>
            </w:r>
          </w:p>
        </w:tc>
        <w:tc>
          <w:tcPr>
            <w:tcW w:w="1689" w:type="dxa"/>
            <w:gridSpan w:val="4"/>
            <w:vAlign w:val="center"/>
          </w:tcPr>
          <w:p w14:paraId="7CECEDF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2872C5F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en-US" w:eastAsia="pl-PL"/>
              </w:rPr>
              <w:t>S-FIR-I-P-FIR-JEZNd_IV</w:t>
            </w:r>
          </w:p>
        </w:tc>
      </w:tr>
      <w:tr w:rsidR="00431AC1" w:rsidRPr="00825F30" w14:paraId="79385779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64A2C0BB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Kierunek studiów</w:t>
            </w:r>
          </w:p>
        </w:tc>
        <w:tc>
          <w:tcPr>
            <w:tcW w:w="7507" w:type="dxa"/>
            <w:gridSpan w:val="13"/>
            <w:vAlign w:val="center"/>
          </w:tcPr>
          <w:p w14:paraId="52C8B79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Finanse i rachunkowość</w:t>
            </w:r>
          </w:p>
        </w:tc>
      </w:tr>
      <w:tr w:rsidR="00431AC1" w:rsidRPr="00825F30" w14:paraId="15F5D090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0180B692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Profil kształcenia</w:t>
            </w:r>
          </w:p>
        </w:tc>
        <w:tc>
          <w:tcPr>
            <w:tcW w:w="7507" w:type="dxa"/>
            <w:gridSpan w:val="13"/>
            <w:vAlign w:val="center"/>
          </w:tcPr>
          <w:p w14:paraId="41E8AB0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Praktyczny</w:t>
            </w:r>
          </w:p>
        </w:tc>
      </w:tr>
      <w:tr w:rsidR="00431AC1" w:rsidRPr="00825F30" w14:paraId="52E250D6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124ED8EA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Poziom studiów</w:t>
            </w:r>
          </w:p>
        </w:tc>
        <w:tc>
          <w:tcPr>
            <w:tcW w:w="7507" w:type="dxa"/>
            <w:gridSpan w:val="13"/>
            <w:vAlign w:val="center"/>
          </w:tcPr>
          <w:p w14:paraId="75E4501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Studia pierwszego stopnia</w:t>
            </w:r>
          </w:p>
        </w:tc>
      </w:tr>
      <w:tr w:rsidR="00431AC1" w:rsidRPr="00825F30" w14:paraId="6A1BFE9B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4F43F596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</w:p>
        </w:tc>
        <w:tc>
          <w:tcPr>
            <w:tcW w:w="7507" w:type="dxa"/>
            <w:gridSpan w:val="13"/>
            <w:vAlign w:val="center"/>
          </w:tcPr>
          <w:p w14:paraId="7D315F2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431AC1" w:rsidRPr="00825F30" w14:paraId="4EA4CB52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4F037D5D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Forma studiów</w:t>
            </w:r>
          </w:p>
        </w:tc>
        <w:tc>
          <w:tcPr>
            <w:tcW w:w="7507" w:type="dxa"/>
            <w:gridSpan w:val="13"/>
            <w:vAlign w:val="center"/>
          </w:tcPr>
          <w:p w14:paraId="53ED38B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</w:p>
        </w:tc>
      </w:tr>
      <w:tr w:rsidR="00431AC1" w:rsidRPr="00825F30" w14:paraId="513D2836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2318EDA5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 studiów</w:t>
            </w:r>
          </w:p>
        </w:tc>
        <w:tc>
          <w:tcPr>
            <w:tcW w:w="7507" w:type="dxa"/>
            <w:gridSpan w:val="13"/>
            <w:vAlign w:val="center"/>
          </w:tcPr>
          <w:p w14:paraId="0E61992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IV</w:t>
            </w:r>
          </w:p>
        </w:tc>
      </w:tr>
      <w:tr w:rsidR="00431AC1" w:rsidRPr="00825F30" w14:paraId="1C6ABF50" w14:textId="77777777" w:rsidTr="00AD49CD">
        <w:trPr>
          <w:cantSplit/>
          <w:trHeight w:val="395"/>
        </w:trPr>
        <w:tc>
          <w:tcPr>
            <w:tcW w:w="2808" w:type="dxa"/>
            <w:gridSpan w:val="5"/>
            <w:vAlign w:val="center"/>
          </w:tcPr>
          <w:p w14:paraId="323C7E8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5CFC66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</w:p>
        </w:tc>
        <w:tc>
          <w:tcPr>
            <w:tcW w:w="4927" w:type="dxa"/>
            <w:gridSpan w:val="9"/>
            <w:vAlign w:val="center"/>
          </w:tcPr>
          <w:p w14:paraId="1EFA6B4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7F350A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431AC1" w:rsidRPr="00825F30" w14:paraId="0F626D54" w14:textId="77777777" w:rsidTr="00AD49CD">
        <w:trPr>
          <w:cantSplit/>
        </w:trPr>
        <w:tc>
          <w:tcPr>
            <w:tcW w:w="1668" w:type="dxa"/>
            <w:gridSpan w:val="2"/>
            <w:vMerge w:val="restart"/>
            <w:vAlign w:val="center"/>
          </w:tcPr>
          <w:p w14:paraId="463A17F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DB5FF2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0A0B2DC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9E7E942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087" w:type="dxa"/>
            <w:vAlign w:val="center"/>
          </w:tcPr>
          <w:p w14:paraId="00EC6B2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 kontaktowe</w:t>
            </w:r>
          </w:p>
        </w:tc>
        <w:tc>
          <w:tcPr>
            <w:tcW w:w="472" w:type="dxa"/>
            <w:gridSpan w:val="2"/>
            <w:vAlign w:val="center"/>
          </w:tcPr>
          <w:p w14:paraId="08D6CF3F" w14:textId="77777777" w:rsidR="00431AC1" w:rsidRPr="00825F30" w:rsidRDefault="001F7B5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33D959D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520" w:type="dxa"/>
            <w:gridSpan w:val="2"/>
            <w:vAlign w:val="center"/>
          </w:tcPr>
          <w:p w14:paraId="345843B1" w14:textId="77777777" w:rsidR="00431AC1" w:rsidRPr="00825F30" w:rsidRDefault="001F7B5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3929B06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431AC1" w:rsidRPr="00825F30" w14:paraId="26F7D358" w14:textId="77777777" w:rsidTr="00AD49CD">
        <w:trPr>
          <w:cantSplit/>
        </w:trPr>
        <w:tc>
          <w:tcPr>
            <w:tcW w:w="1668" w:type="dxa"/>
            <w:gridSpan w:val="2"/>
            <w:vMerge/>
            <w:vAlign w:val="center"/>
          </w:tcPr>
          <w:p w14:paraId="4E08E6F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691551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</w:p>
        </w:tc>
        <w:tc>
          <w:tcPr>
            <w:tcW w:w="850" w:type="dxa"/>
            <w:gridSpan w:val="3"/>
            <w:vAlign w:val="center"/>
          </w:tcPr>
          <w:p w14:paraId="507A388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 studenta</w:t>
            </w:r>
          </w:p>
        </w:tc>
        <w:tc>
          <w:tcPr>
            <w:tcW w:w="838" w:type="dxa"/>
            <w:vAlign w:val="center"/>
          </w:tcPr>
          <w:p w14:paraId="7BD6B54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</w:p>
          <w:p w14:paraId="76F6689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</w:p>
        </w:tc>
        <w:tc>
          <w:tcPr>
            <w:tcW w:w="4927" w:type="dxa"/>
            <w:gridSpan w:val="9"/>
            <w:vAlign w:val="center"/>
          </w:tcPr>
          <w:p w14:paraId="66187C3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4615B4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35F8DB0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 w %</w:t>
            </w:r>
          </w:p>
        </w:tc>
      </w:tr>
      <w:tr w:rsidR="004A4BE2" w:rsidRPr="00825F30" w14:paraId="42223DBD" w14:textId="77777777" w:rsidTr="005E67E2">
        <w:trPr>
          <w:trHeight w:val="255"/>
        </w:trPr>
        <w:tc>
          <w:tcPr>
            <w:tcW w:w="1668" w:type="dxa"/>
            <w:gridSpan w:val="2"/>
            <w:vAlign w:val="center"/>
          </w:tcPr>
          <w:p w14:paraId="0C73A01A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C3B6" w14:textId="64ED20F8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6C4DF4C8" w14:textId="4621E5E5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838" w:type="dxa"/>
            <w:vAlign w:val="center"/>
          </w:tcPr>
          <w:p w14:paraId="05B48A6E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927" w:type="dxa"/>
            <w:gridSpan w:val="9"/>
            <w:vAlign w:val="center"/>
          </w:tcPr>
          <w:p w14:paraId="7A2F557B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-wypowiedzi ustne na zajęciach, prace domowe: ćwiczenia </w:t>
            </w:r>
          </w:p>
          <w:p w14:paraId="04EF4061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034" w:type="dxa"/>
            <w:vAlign w:val="center"/>
          </w:tcPr>
          <w:p w14:paraId="698583E8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100</w:t>
            </w:r>
          </w:p>
        </w:tc>
      </w:tr>
      <w:tr w:rsidR="004A4BE2" w:rsidRPr="00825F30" w14:paraId="7B28F98F" w14:textId="77777777" w:rsidTr="005E67E2">
        <w:trPr>
          <w:trHeight w:val="279"/>
        </w:trPr>
        <w:tc>
          <w:tcPr>
            <w:tcW w:w="1668" w:type="dxa"/>
            <w:gridSpan w:val="2"/>
            <w:vAlign w:val="center"/>
          </w:tcPr>
          <w:p w14:paraId="36A74910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B6A4" w14:textId="1C6FE1E3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122D8487" w14:textId="1D7D59A3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838" w:type="dxa"/>
            <w:vAlign w:val="center"/>
          </w:tcPr>
          <w:p w14:paraId="7741E570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793" w:type="dxa"/>
            <w:gridSpan w:val="6"/>
            <w:vAlign w:val="center"/>
          </w:tcPr>
          <w:p w14:paraId="360BF4F2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3C0BA1D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</w:p>
        </w:tc>
        <w:tc>
          <w:tcPr>
            <w:tcW w:w="1034" w:type="dxa"/>
            <w:vAlign w:val="center"/>
          </w:tcPr>
          <w:p w14:paraId="13B0A7FB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431AC1" w:rsidRPr="00825F30" w14:paraId="6E988C58" w14:textId="77777777" w:rsidTr="00AD49CD">
        <w:tc>
          <w:tcPr>
            <w:tcW w:w="1101" w:type="dxa"/>
            <w:vAlign w:val="center"/>
          </w:tcPr>
          <w:p w14:paraId="6DFAD7A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B3154C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3E8E280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Lp.</w:t>
            </w:r>
          </w:p>
          <w:p w14:paraId="6EA2E7F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6473" w:type="dxa"/>
            <w:gridSpan w:val="11"/>
            <w:vAlign w:val="center"/>
          </w:tcPr>
          <w:p w14:paraId="7AAAC56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462E67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12F4C8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 zajęć</w:t>
            </w:r>
          </w:p>
        </w:tc>
      </w:tr>
      <w:tr w:rsidR="00431AC1" w:rsidRPr="00825F30" w14:paraId="45E45559" w14:textId="77777777" w:rsidTr="00AD49CD">
        <w:trPr>
          <w:cantSplit/>
          <w:trHeight w:val="255"/>
        </w:trPr>
        <w:tc>
          <w:tcPr>
            <w:tcW w:w="1101" w:type="dxa"/>
            <w:vMerge w:val="restart"/>
            <w:vAlign w:val="center"/>
          </w:tcPr>
          <w:p w14:paraId="6D4D04F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3EC4D22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BEC1D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473" w:type="dxa"/>
            <w:gridSpan w:val="11"/>
            <w:vAlign w:val="center"/>
          </w:tcPr>
          <w:p w14:paraId="74200EC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Student:</w:t>
            </w:r>
          </w:p>
          <w:p w14:paraId="0CE2E94B" w14:textId="77777777" w:rsidR="00431AC1" w:rsidRPr="00217A1B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- potrafi swobodnie pod względem gramatycznym i leksykalnym wyrażać swą opinię w kwestiach abstrakcyjnych i kulturowych, potrafi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1134" w:type="dxa"/>
            <w:gridSpan w:val="3"/>
            <w:vAlign w:val="center"/>
          </w:tcPr>
          <w:p w14:paraId="781C9A5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7C5AE3D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431AC1" w:rsidRPr="00825F30" w14:paraId="398FF025" w14:textId="77777777" w:rsidTr="00AD49CD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63AB1CD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567" w:type="dxa"/>
            <w:vAlign w:val="center"/>
          </w:tcPr>
          <w:p w14:paraId="367F027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6473" w:type="dxa"/>
            <w:gridSpan w:val="11"/>
            <w:vAlign w:val="center"/>
          </w:tcPr>
          <w:p w14:paraId="418F0B5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-potrafi zrozumieć dłuższe wypowiedzi i wykłady dotyczące znanej tematyki</w:t>
            </w:r>
          </w:p>
        </w:tc>
        <w:tc>
          <w:tcPr>
            <w:tcW w:w="1134" w:type="dxa"/>
            <w:gridSpan w:val="3"/>
          </w:tcPr>
          <w:p w14:paraId="27B3D11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3869452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78046033" w14:textId="77777777" w:rsidTr="00AD49CD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61FC8DA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0D28A0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6473" w:type="dxa"/>
            <w:gridSpan w:val="11"/>
            <w:vAlign w:val="center"/>
          </w:tcPr>
          <w:p w14:paraId="1805B98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- potrafi napisać średniej długości tekst użytkowy o ogólnym / rutynowym charakterze lub  list opisujący fakty i wydarzenia, zna ogólne zasady interpunkcji</w:t>
            </w:r>
          </w:p>
        </w:tc>
        <w:tc>
          <w:tcPr>
            <w:tcW w:w="1134" w:type="dxa"/>
            <w:gridSpan w:val="3"/>
          </w:tcPr>
          <w:p w14:paraId="2EAC715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288456D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21252FC4" w14:textId="77777777" w:rsidTr="00AD49CD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5AEB8C8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197ABE3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6473" w:type="dxa"/>
            <w:gridSpan w:val="11"/>
            <w:vAlign w:val="center"/>
          </w:tcPr>
          <w:p w14:paraId="14E0B733" w14:textId="77777777" w:rsidR="00431AC1" w:rsidRPr="00217A1B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- rozumie treść artykułu prasowego, ogólny sens utworu literackiego oraz listu wyrażającego osobiste poglądy / opinie, rozumie ogólny sens dłuższego tekstu o charakterze informacyjnym lub popularnonaukowym na znany temat</w:t>
            </w:r>
          </w:p>
        </w:tc>
        <w:tc>
          <w:tcPr>
            <w:tcW w:w="1134" w:type="dxa"/>
            <w:gridSpan w:val="3"/>
          </w:tcPr>
          <w:p w14:paraId="0BE0EA3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K_U23</w:t>
            </w:r>
          </w:p>
        </w:tc>
        <w:tc>
          <w:tcPr>
            <w:tcW w:w="1034" w:type="dxa"/>
            <w:vAlign w:val="center"/>
          </w:tcPr>
          <w:p w14:paraId="4E86B6F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6F284F48" w14:textId="77777777" w:rsidTr="00AD49CD">
        <w:trPr>
          <w:cantSplit/>
          <w:trHeight w:val="255"/>
        </w:trPr>
        <w:tc>
          <w:tcPr>
            <w:tcW w:w="1101" w:type="dxa"/>
            <w:vMerge w:val="restart"/>
            <w:vAlign w:val="center"/>
          </w:tcPr>
          <w:p w14:paraId="2AA6417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472AC5E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EF70DE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6473" w:type="dxa"/>
            <w:gridSpan w:val="11"/>
            <w:vAlign w:val="center"/>
          </w:tcPr>
          <w:p w14:paraId="76DE233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zastosować wiedzę i umiejętności w codziennych sytuacjach </w:t>
            </w:r>
          </w:p>
        </w:tc>
        <w:tc>
          <w:tcPr>
            <w:tcW w:w="1134" w:type="dxa"/>
            <w:gridSpan w:val="3"/>
            <w:vAlign w:val="center"/>
          </w:tcPr>
          <w:p w14:paraId="42FA31A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K_K05</w:t>
            </w:r>
          </w:p>
        </w:tc>
        <w:tc>
          <w:tcPr>
            <w:tcW w:w="1034" w:type="dxa"/>
            <w:vAlign w:val="center"/>
          </w:tcPr>
          <w:p w14:paraId="134F958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3D9FF124" w14:textId="77777777" w:rsidTr="00AD49CD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787664E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710AEE5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6473" w:type="dxa"/>
            <w:gridSpan w:val="11"/>
            <w:vAlign w:val="center"/>
          </w:tcPr>
          <w:p w14:paraId="4B65EDB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przyjmując różne role.</w:t>
            </w:r>
          </w:p>
        </w:tc>
        <w:tc>
          <w:tcPr>
            <w:tcW w:w="1134" w:type="dxa"/>
            <w:gridSpan w:val="3"/>
            <w:vAlign w:val="center"/>
          </w:tcPr>
          <w:p w14:paraId="205CB62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</w:tc>
        <w:tc>
          <w:tcPr>
            <w:tcW w:w="1034" w:type="dxa"/>
            <w:vAlign w:val="center"/>
          </w:tcPr>
          <w:p w14:paraId="1FC4027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3F52E372" w14:textId="77777777" w:rsidTr="00AD49CD">
        <w:trPr>
          <w:cantSplit/>
          <w:trHeight w:val="255"/>
        </w:trPr>
        <w:tc>
          <w:tcPr>
            <w:tcW w:w="1101" w:type="dxa"/>
            <w:vMerge/>
            <w:vAlign w:val="center"/>
          </w:tcPr>
          <w:p w14:paraId="3BF2BE5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A7D7F7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6473" w:type="dxa"/>
            <w:gridSpan w:val="11"/>
            <w:vAlign w:val="center"/>
          </w:tcPr>
          <w:p w14:paraId="6B8F492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tety działania w poszczególnych </w:t>
            </w: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typach zadań</w:t>
            </w:r>
          </w:p>
        </w:tc>
        <w:tc>
          <w:tcPr>
            <w:tcW w:w="1134" w:type="dxa"/>
            <w:gridSpan w:val="3"/>
            <w:vAlign w:val="center"/>
          </w:tcPr>
          <w:p w14:paraId="72F71A7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K_K14</w:t>
            </w:r>
          </w:p>
        </w:tc>
        <w:tc>
          <w:tcPr>
            <w:tcW w:w="1034" w:type="dxa"/>
            <w:vAlign w:val="center"/>
          </w:tcPr>
          <w:p w14:paraId="0CC010D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  <w:tr w:rsidR="00431AC1" w:rsidRPr="00825F30" w14:paraId="0AD8BBF9" w14:textId="77777777" w:rsidTr="00AD49CD">
        <w:trPr>
          <w:cantSplit/>
          <w:trHeight w:val="255"/>
        </w:trPr>
        <w:tc>
          <w:tcPr>
            <w:tcW w:w="1101" w:type="dxa"/>
            <w:vMerge/>
          </w:tcPr>
          <w:p w14:paraId="69EC4FF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</w:tcPr>
          <w:p w14:paraId="29C5E3B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4.</w:t>
            </w:r>
          </w:p>
        </w:tc>
        <w:tc>
          <w:tcPr>
            <w:tcW w:w="6473" w:type="dxa"/>
            <w:gridSpan w:val="11"/>
            <w:vAlign w:val="center"/>
          </w:tcPr>
          <w:p w14:paraId="27BCF96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</w:t>
            </w:r>
          </w:p>
        </w:tc>
        <w:tc>
          <w:tcPr>
            <w:tcW w:w="1134" w:type="dxa"/>
            <w:gridSpan w:val="3"/>
          </w:tcPr>
          <w:p w14:paraId="17B7F6A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K_K09</w:t>
            </w:r>
          </w:p>
        </w:tc>
        <w:tc>
          <w:tcPr>
            <w:tcW w:w="1034" w:type="dxa"/>
          </w:tcPr>
          <w:p w14:paraId="077E142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eastAsia="pl-PL"/>
              </w:rPr>
              <w:t>L</w:t>
            </w:r>
          </w:p>
        </w:tc>
      </w:tr>
    </w:tbl>
    <w:p w14:paraId="37AFE6B8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72330193" w14:textId="77777777" w:rsidR="00431AC1" w:rsidRPr="00825F30" w:rsidRDefault="00431AC1" w:rsidP="00431AC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29D0515A" w14:textId="77777777" w:rsidR="00431AC1" w:rsidRPr="00825F30" w:rsidRDefault="00431AC1" w:rsidP="00431AC1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r w:rsidRPr="00825F30">
        <w:rPr>
          <w:rFonts w:ascii="Times New Roman" w:hAnsi="Times New Roman"/>
          <w:b/>
          <w:lang w:val="de-DE" w:eastAsia="pl-PL"/>
        </w:rPr>
        <w:lastRenderedPageBreak/>
        <w:t>Treści kształcenia</w:t>
      </w:r>
    </w:p>
    <w:p w14:paraId="37CDA15E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31AC1" w:rsidRPr="00825F30" w14:paraId="4F9601C6" w14:textId="77777777" w:rsidTr="00AD49CD">
        <w:tc>
          <w:tcPr>
            <w:tcW w:w="1951" w:type="dxa"/>
            <w:gridSpan w:val="2"/>
          </w:tcPr>
          <w:p w14:paraId="66B46B6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32899A4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63F138D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</w:tcPr>
          <w:p w14:paraId="381D704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C69698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3012A3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6EBC79B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komunikatywna  i kognitywna </w:t>
            </w:r>
          </w:p>
        </w:tc>
      </w:tr>
      <w:tr w:rsidR="00431AC1" w:rsidRPr="00825F30" w14:paraId="54A23437" w14:textId="77777777" w:rsidTr="00AD49CD">
        <w:tc>
          <w:tcPr>
            <w:tcW w:w="675" w:type="dxa"/>
          </w:tcPr>
          <w:p w14:paraId="48CEEDD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587DE1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L.p.</w:t>
            </w:r>
          </w:p>
        </w:tc>
        <w:tc>
          <w:tcPr>
            <w:tcW w:w="7230" w:type="dxa"/>
            <w:gridSpan w:val="3"/>
          </w:tcPr>
          <w:p w14:paraId="0860425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FDEEF7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 zajęć</w:t>
            </w:r>
          </w:p>
          <w:p w14:paraId="5695372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</w:tcPr>
          <w:p w14:paraId="35713F9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 godzin</w:t>
            </w:r>
          </w:p>
        </w:tc>
      </w:tr>
      <w:tr w:rsidR="00431AC1" w:rsidRPr="00825F30" w14:paraId="4830ABF0" w14:textId="77777777" w:rsidTr="00AD49CD">
        <w:tc>
          <w:tcPr>
            <w:tcW w:w="675" w:type="dxa"/>
          </w:tcPr>
          <w:p w14:paraId="6DB9F51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</w:tcPr>
          <w:p w14:paraId="11FBC49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Relacjonowanie o doświadczenia w nauce języków obcych. Spójniki als i wenn. </w:t>
            </w:r>
          </w:p>
          <w:p w14:paraId="02B2149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Giełda, akcje, obligacje.</w:t>
            </w:r>
          </w:p>
        </w:tc>
        <w:tc>
          <w:tcPr>
            <w:tcW w:w="1307" w:type="dxa"/>
          </w:tcPr>
          <w:p w14:paraId="04CD047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4094C635" w14:textId="77777777" w:rsidTr="00AD49CD">
        <w:tc>
          <w:tcPr>
            <w:tcW w:w="675" w:type="dxa"/>
          </w:tcPr>
          <w:p w14:paraId="0E40DFD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</w:tcPr>
          <w:p w14:paraId="69D7CE2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Wyrażanie radości. Artykuł z gazety, instrukcja obsługi. Passiv Präsens.  Słownictwo specjalistyczne: Przepływ gotówki wewnątrz firmy.</w:t>
            </w:r>
          </w:p>
        </w:tc>
        <w:tc>
          <w:tcPr>
            <w:tcW w:w="1307" w:type="dxa"/>
          </w:tcPr>
          <w:p w14:paraId="170BF3C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751261EA" w14:textId="77777777" w:rsidTr="00AD49CD">
        <w:tc>
          <w:tcPr>
            <w:tcW w:w="675" w:type="dxa"/>
          </w:tcPr>
          <w:p w14:paraId="2684A4B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</w:tcPr>
          <w:p w14:paraId="49AFC29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Przyzwyczajenia związane z oglądaniem telewizji. Tekst użytkowy. Czasowniki z datiwem i akkusatiwem. Pozycja dopełnień. Słownictwo specjalistyczne: Finansowanie przedsiębiorstw.</w:t>
            </w:r>
          </w:p>
        </w:tc>
        <w:tc>
          <w:tcPr>
            <w:tcW w:w="1307" w:type="dxa"/>
          </w:tcPr>
          <w:p w14:paraId="76C8167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05A55375" w14:textId="77777777" w:rsidTr="00AD49CD">
        <w:tc>
          <w:tcPr>
            <w:tcW w:w="675" w:type="dxa"/>
          </w:tcPr>
          <w:p w14:paraId="5D433EE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</w:tcPr>
          <w:p w14:paraId="77D1D9BE" w14:textId="77777777" w:rsidR="00431AC1" w:rsidRPr="00B93FA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Podróże. Dziennik z podróży w Internecie.  </w:t>
            </w:r>
            <w:r w:rsidRPr="00B93FA0">
              <w:rPr>
                <w:rFonts w:ascii="Times New Roman" w:hAnsi="Times New Roman"/>
                <w:sz w:val="20"/>
                <w:szCs w:val="20"/>
                <w:lang w:val="en-GB" w:eastAsia="pl-PL"/>
              </w:rPr>
              <w:t>Przyimki am Meer, ans Meer.</w:t>
            </w:r>
          </w:p>
          <w:p w14:paraId="489B517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Rachunek zysków i strat.Bilans.</w:t>
            </w:r>
          </w:p>
        </w:tc>
        <w:tc>
          <w:tcPr>
            <w:tcW w:w="1307" w:type="dxa"/>
          </w:tcPr>
          <w:p w14:paraId="0990735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0BF7985E" w14:textId="77777777" w:rsidTr="00AD49CD">
        <w:tc>
          <w:tcPr>
            <w:tcW w:w="675" w:type="dxa"/>
          </w:tcPr>
          <w:p w14:paraId="327F5F3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</w:tcPr>
          <w:p w14:paraId="5B754F5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W hotelu. Pytania: ob., wie lange,Przyimki: gegenüber, an…vorbei, durch. wielkich miast. </w:t>
            </w: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Prognozowanie w firmie.</w:t>
            </w:r>
          </w:p>
        </w:tc>
        <w:tc>
          <w:tcPr>
            <w:tcW w:w="1307" w:type="dxa"/>
          </w:tcPr>
          <w:p w14:paraId="3E70E46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555EFAD7" w14:textId="77777777" w:rsidTr="00AD49CD">
        <w:tc>
          <w:tcPr>
            <w:tcW w:w="675" w:type="dxa"/>
          </w:tcPr>
          <w:p w14:paraId="349D0A2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</w:tcPr>
          <w:p w14:paraId="079BDA0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Podróż i komunikacja. Przyimki: am Meer, ans Meer. Słownictwo specjalistyczne: Audyt – ubezpieczenia.</w:t>
            </w:r>
          </w:p>
        </w:tc>
        <w:tc>
          <w:tcPr>
            <w:tcW w:w="1307" w:type="dxa"/>
          </w:tcPr>
          <w:p w14:paraId="01091B0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40C20E06" w14:textId="77777777" w:rsidTr="00AD49CD">
        <w:tc>
          <w:tcPr>
            <w:tcW w:w="675" w:type="dxa"/>
          </w:tcPr>
          <w:p w14:paraId="37C9EA6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</w:tcPr>
          <w:p w14:paraId="5831CCE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Pogoda. Czasowniki z przyimkami: am Meer, ans Meer. Czasowniki z przyimkami: sich interessieren für. Pytania i przysłówki przyimkowe.</w:t>
            </w:r>
          </w:p>
          <w:p w14:paraId="098F8EB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Zarządzanie ryzykiem w firmie; Słynne krachy w historii finansów. </w:t>
            </w:r>
          </w:p>
        </w:tc>
        <w:tc>
          <w:tcPr>
            <w:tcW w:w="1307" w:type="dxa"/>
          </w:tcPr>
          <w:p w14:paraId="6361FA0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750CDB77" w14:textId="77777777" w:rsidTr="00AD49CD">
        <w:tc>
          <w:tcPr>
            <w:tcW w:w="675" w:type="dxa"/>
          </w:tcPr>
          <w:p w14:paraId="6FA0E57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8 </w:t>
            </w:r>
          </w:p>
        </w:tc>
        <w:tc>
          <w:tcPr>
            <w:tcW w:w="7230" w:type="dxa"/>
            <w:gridSpan w:val="3"/>
          </w:tcPr>
          <w:p w14:paraId="0A8F74D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Imprezy kulturalne. Przyimki: Woher? – vom/ aus dem. </w:t>
            </w: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Studia lub praktyki zagraniczne. </w:t>
            </w:r>
          </w:p>
        </w:tc>
        <w:tc>
          <w:tcPr>
            <w:tcW w:w="1307" w:type="dxa"/>
          </w:tcPr>
          <w:p w14:paraId="3C827D4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4890D6DE" w14:textId="77777777" w:rsidTr="00AD49CD">
        <w:tc>
          <w:tcPr>
            <w:tcW w:w="675" w:type="dxa"/>
          </w:tcPr>
          <w:p w14:paraId="094C59C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</w:tcPr>
          <w:p w14:paraId="511D9A6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Prasa i książki. Präteritum czasowników modalnych. Słownictwo specjalistyczne: Unia Europejska/ Instytucje/ Euroregiony </w:t>
            </w:r>
          </w:p>
        </w:tc>
        <w:tc>
          <w:tcPr>
            <w:tcW w:w="1307" w:type="dxa"/>
          </w:tcPr>
          <w:p w14:paraId="77BA7E6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42207704" w14:textId="77777777" w:rsidTr="00AD49CD">
        <w:tc>
          <w:tcPr>
            <w:tcW w:w="675" w:type="dxa"/>
          </w:tcPr>
          <w:p w14:paraId="778FD03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10</w:t>
            </w:r>
          </w:p>
        </w:tc>
        <w:tc>
          <w:tcPr>
            <w:tcW w:w="7230" w:type="dxa"/>
            <w:gridSpan w:val="3"/>
          </w:tcPr>
          <w:p w14:paraId="63330E4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Dokumenty. Zaimek pytający: welch-</w:t>
            </w:r>
          </w:p>
          <w:p w14:paraId="38B81E1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Zaimki wskazujące: dies, der, das, die. Czasownik lassem. Słownictwo specjalistyczne: Europejska polityka rolna, gospodarstwa ekologiczne. </w:t>
            </w:r>
          </w:p>
        </w:tc>
        <w:tc>
          <w:tcPr>
            <w:tcW w:w="1307" w:type="dxa"/>
          </w:tcPr>
          <w:p w14:paraId="0A67908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26AC1060" w14:textId="77777777" w:rsidTr="00AD49CD">
        <w:tc>
          <w:tcPr>
            <w:tcW w:w="675" w:type="dxa"/>
          </w:tcPr>
          <w:p w14:paraId="7282A47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11</w:t>
            </w:r>
          </w:p>
        </w:tc>
        <w:tc>
          <w:tcPr>
            <w:tcW w:w="7230" w:type="dxa"/>
            <w:gridSpan w:val="3"/>
          </w:tcPr>
          <w:p w14:paraId="18ECB5D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Internet/ Zgłoszenia online. Spójniki: do, odkąd. Słownictwo specjalistyczne: Odnawialne źródla energii (energia wiatrowa i solarna)</w:t>
            </w:r>
          </w:p>
        </w:tc>
        <w:tc>
          <w:tcPr>
            <w:tcW w:w="1307" w:type="dxa"/>
          </w:tcPr>
          <w:p w14:paraId="4C09952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1A52648A" w14:textId="77777777" w:rsidTr="00AD49CD">
        <w:tc>
          <w:tcPr>
            <w:tcW w:w="675" w:type="dxa"/>
          </w:tcPr>
          <w:p w14:paraId="31FCFB7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</w:tcPr>
          <w:p w14:paraId="514877E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Szkoła I wykształcenie. Zaimek względny i zdanie względne w mianowniku i bierniku. Słownictwo specjalistyczne: Procesy informacyjno-komunikacyjne.</w:t>
            </w:r>
          </w:p>
        </w:tc>
        <w:tc>
          <w:tcPr>
            <w:tcW w:w="1307" w:type="dxa"/>
          </w:tcPr>
          <w:p w14:paraId="642C80B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4509551B" w14:textId="77777777" w:rsidTr="00AD49CD">
        <w:tc>
          <w:tcPr>
            <w:tcW w:w="675" w:type="dxa"/>
          </w:tcPr>
          <w:p w14:paraId="65E7D23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</w:tcPr>
          <w:p w14:paraId="097901F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Mobilność, podróże, zagranica. Präteritum: kam, sagte. Słownictwo specjalistyczne: Literatura kontra internet.</w:t>
            </w:r>
          </w:p>
        </w:tc>
        <w:tc>
          <w:tcPr>
            <w:tcW w:w="1307" w:type="dxa"/>
          </w:tcPr>
          <w:p w14:paraId="024C529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40D23C69" w14:textId="77777777" w:rsidTr="00AD49CD">
        <w:tc>
          <w:tcPr>
            <w:tcW w:w="675" w:type="dxa"/>
          </w:tcPr>
          <w:p w14:paraId="1212B60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</w:tcPr>
          <w:p w14:paraId="72DD93B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materiału.</w:t>
            </w:r>
          </w:p>
        </w:tc>
        <w:tc>
          <w:tcPr>
            <w:tcW w:w="1307" w:type="dxa"/>
          </w:tcPr>
          <w:p w14:paraId="3977B7C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1953DC41" w14:textId="77777777" w:rsidTr="00AD49CD">
        <w:tc>
          <w:tcPr>
            <w:tcW w:w="675" w:type="dxa"/>
          </w:tcPr>
          <w:p w14:paraId="5C64704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</w:tcPr>
          <w:p w14:paraId="1434D98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</w:tcPr>
          <w:p w14:paraId="4A8988D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31AC1" w:rsidRPr="00825F30" w14:paraId="4DA4B75B" w14:textId="77777777" w:rsidTr="00AD49CD">
        <w:tc>
          <w:tcPr>
            <w:tcW w:w="7905" w:type="dxa"/>
            <w:gridSpan w:val="4"/>
          </w:tcPr>
          <w:p w14:paraId="413560E9" w14:textId="77777777" w:rsidR="00431AC1" w:rsidRPr="00825F30" w:rsidRDefault="00431AC1" w:rsidP="00AD49C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</w:tcPr>
          <w:p w14:paraId="37D3A66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431AFF64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DC4774A" w14:textId="77777777" w:rsidR="00431AC1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b/>
          <w:sz w:val="20"/>
          <w:szCs w:val="20"/>
          <w:lang w:val="de-DE" w:eastAsia="pl-PL"/>
        </w:rPr>
        <w:t>Literatura podstawowa:</w:t>
      </w:r>
    </w:p>
    <w:p w14:paraId="75215B86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431AC1" w:rsidRPr="00825F30" w14:paraId="65EFC956" w14:textId="77777777" w:rsidTr="00AD49CD">
        <w:tc>
          <w:tcPr>
            <w:tcW w:w="675" w:type="dxa"/>
          </w:tcPr>
          <w:p w14:paraId="1BC1177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59AD3C5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Menschen  B1.1 + B1.2 praca zbiorowa, Hueber</w:t>
            </w:r>
          </w:p>
        </w:tc>
      </w:tr>
      <w:tr w:rsidR="00431AC1" w:rsidRPr="00B93FA0" w14:paraId="3F719A22" w14:textId="77777777" w:rsidTr="00AD49CD">
        <w:tc>
          <w:tcPr>
            <w:tcW w:w="675" w:type="dxa"/>
          </w:tcPr>
          <w:p w14:paraId="3B0BE73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52B33128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Mit Deutsch in Europa studieren – arbeiten – leben, Goethe Institut, Frau, Robert Bosch Stiftung</w:t>
            </w:r>
          </w:p>
        </w:tc>
      </w:tr>
      <w:tr w:rsidR="00431AC1" w:rsidRPr="00825F30" w14:paraId="2F2DB00B" w14:textId="77777777" w:rsidTr="00AD49CD">
        <w:tc>
          <w:tcPr>
            <w:tcW w:w="675" w:type="dxa"/>
          </w:tcPr>
          <w:p w14:paraId="0432D29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2CC57BDE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Wirtschaftsdeutsch – język niemiecki w biznesie</w:t>
            </w:r>
          </w:p>
        </w:tc>
      </w:tr>
      <w:tr w:rsidR="00431AC1" w:rsidRPr="00825F30" w14:paraId="347BC75B" w14:textId="77777777" w:rsidTr="00AD49CD">
        <w:tc>
          <w:tcPr>
            <w:tcW w:w="675" w:type="dxa"/>
          </w:tcPr>
          <w:p w14:paraId="06C758E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28AA9DF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Deutsch im Büro</w:t>
            </w:r>
          </w:p>
        </w:tc>
      </w:tr>
      <w:tr w:rsidR="00431AC1" w:rsidRPr="00825F30" w14:paraId="6957ACC0" w14:textId="77777777" w:rsidTr="00AD49CD">
        <w:tc>
          <w:tcPr>
            <w:tcW w:w="675" w:type="dxa"/>
          </w:tcPr>
          <w:p w14:paraId="0B9BBCB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5</w:t>
            </w:r>
          </w:p>
        </w:tc>
        <w:tc>
          <w:tcPr>
            <w:tcW w:w="8537" w:type="dxa"/>
          </w:tcPr>
          <w:p w14:paraId="70A4477E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Deutsch im Beruf</w:t>
            </w:r>
          </w:p>
        </w:tc>
      </w:tr>
    </w:tbl>
    <w:p w14:paraId="638B24E1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C12B17D" w14:textId="77777777" w:rsidR="00431AC1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825F30">
        <w:rPr>
          <w:rFonts w:ascii="Times New Roman" w:hAnsi="Times New Roman"/>
          <w:b/>
          <w:sz w:val="20"/>
          <w:szCs w:val="20"/>
          <w:lang w:val="de-DE" w:eastAsia="pl-PL"/>
        </w:rPr>
        <w:t>Literatura uzupełniająca:</w:t>
      </w:r>
    </w:p>
    <w:p w14:paraId="242FFBE0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431AC1" w:rsidRPr="00825F30" w14:paraId="44D83616" w14:textId="77777777" w:rsidTr="00AD49CD">
        <w:tc>
          <w:tcPr>
            <w:tcW w:w="675" w:type="dxa"/>
          </w:tcPr>
          <w:p w14:paraId="5FDE96C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</w:tcPr>
          <w:p w14:paraId="794AC79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eastAsia="pl-PL"/>
              </w:rPr>
              <w:t>Praktyczna gramatyka języka niemieckiego, Dreyer Schmitt, Hueber Polska</w:t>
            </w:r>
          </w:p>
        </w:tc>
      </w:tr>
      <w:tr w:rsidR="00431AC1" w:rsidRPr="00B93FA0" w14:paraId="4BF9821E" w14:textId="77777777" w:rsidTr="00AD49CD">
        <w:tc>
          <w:tcPr>
            <w:tcW w:w="675" w:type="dxa"/>
          </w:tcPr>
          <w:p w14:paraId="359FCD6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</w:tcPr>
          <w:p w14:paraId="4E98837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Monika Reimann, Sabine Dinsel Großer Lernwortschatz Deutsch als Fremdsprache, Donauwörth 2008</w:t>
            </w:r>
          </w:p>
        </w:tc>
      </w:tr>
      <w:tr w:rsidR="00431AC1" w:rsidRPr="00B93FA0" w14:paraId="38FC2139" w14:textId="77777777" w:rsidTr="00AD49CD">
        <w:tc>
          <w:tcPr>
            <w:tcW w:w="675" w:type="dxa"/>
          </w:tcPr>
          <w:p w14:paraId="3E0190B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</w:tcPr>
          <w:p w14:paraId="5D1991D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 Bęza, Eine kleine Landeskunde der deutschsprachigen Länder, Warszawa 2004</w:t>
            </w:r>
          </w:p>
        </w:tc>
      </w:tr>
      <w:tr w:rsidR="00431AC1" w:rsidRPr="00B93FA0" w14:paraId="03408B82" w14:textId="77777777" w:rsidTr="00AD49CD">
        <w:tc>
          <w:tcPr>
            <w:tcW w:w="675" w:type="dxa"/>
          </w:tcPr>
          <w:p w14:paraId="3B934BD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</w:tcPr>
          <w:p w14:paraId="1CD06F0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5E34A888" w14:textId="77777777" w:rsidR="00431AC1" w:rsidRPr="00825F30" w:rsidRDefault="00431AC1" w:rsidP="00431AC1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5324CFE" w14:textId="77777777" w:rsidR="00431AC1" w:rsidRPr="00217A1B" w:rsidRDefault="00431AC1" w:rsidP="00431AC1">
      <w:pPr>
        <w:rPr>
          <w:rFonts w:ascii="Times New Roman" w:hAnsi="Times New Roman"/>
          <w:sz w:val="18"/>
          <w:szCs w:val="18"/>
          <w:lang w:val="de-DE"/>
        </w:rPr>
      </w:pPr>
      <w:r w:rsidRPr="00217A1B">
        <w:rPr>
          <w:rFonts w:ascii="Times New Roman" w:hAnsi="Times New Roman"/>
          <w:sz w:val="18"/>
          <w:szCs w:val="18"/>
          <w:lang w:val="de-DE"/>
        </w:rPr>
        <w:br w:type="page"/>
      </w:r>
    </w:p>
    <w:p w14:paraId="15C05FC1" w14:textId="77777777" w:rsidR="00431AC1" w:rsidRPr="00825F30" w:rsidRDefault="00431AC1" w:rsidP="00431AC1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10261A6D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</w:p>
    <w:p w14:paraId="20D07AA0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42"/>
        <w:gridCol w:w="250"/>
        <w:gridCol w:w="250"/>
        <w:gridCol w:w="250"/>
        <w:gridCol w:w="963"/>
        <w:gridCol w:w="874"/>
        <w:gridCol w:w="296"/>
        <w:gridCol w:w="963"/>
        <w:gridCol w:w="452"/>
        <w:gridCol w:w="1843"/>
        <w:gridCol w:w="296"/>
        <w:gridCol w:w="945"/>
      </w:tblGrid>
      <w:tr w:rsidR="00431AC1" w:rsidRPr="00825F30" w14:paraId="0E8AB20D" w14:textId="77777777" w:rsidTr="004A4BE2">
        <w:trPr>
          <w:trHeight w:val="501"/>
        </w:trPr>
        <w:tc>
          <w:tcPr>
            <w:tcW w:w="2713" w:type="dxa"/>
            <w:gridSpan w:val="4"/>
            <w:vAlign w:val="center"/>
          </w:tcPr>
          <w:p w14:paraId="78FD1A5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0E8BA7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Język czeski (dodatkowy lektorat dla początkujących)</w:t>
            </w:r>
          </w:p>
        </w:tc>
        <w:tc>
          <w:tcPr>
            <w:tcW w:w="0" w:type="auto"/>
            <w:gridSpan w:val="2"/>
            <w:vAlign w:val="center"/>
          </w:tcPr>
          <w:p w14:paraId="1B4599D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582B41D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S-FIR-I-P-FIR-JEZCd_IV</w:t>
            </w:r>
          </w:p>
        </w:tc>
      </w:tr>
      <w:tr w:rsidR="00431AC1" w:rsidRPr="00825F30" w14:paraId="45D41391" w14:textId="77777777" w:rsidTr="004A4BE2">
        <w:trPr>
          <w:trHeight w:val="210"/>
        </w:trPr>
        <w:tc>
          <w:tcPr>
            <w:tcW w:w="2713" w:type="dxa"/>
            <w:gridSpan w:val="4"/>
            <w:vAlign w:val="center"/>
          </w:tcPr>
          <w:p w14:paraId="79DD4C60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0"/>
            <w:vAlign w:val="center"/>
          </w:tcPr>
          <w:p w14:paraId="39C7ECC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31AC1" w:rsidRPr="00825F30" w14:paraId="42BBA445" w14:textId="77777777" w:rsidTr="004A4BE2">
        <w:trPr>
          <w:trHeight w:val="210"/>
        </w:trPr>
        <w:tc>
          <w:tcPr>
            <w:tcW w:w="2713" w:type="dxa"/>
            <w:gridSpan w:val="4"/>
            <w:vAlign w:val="center"/>
          </w:tcPr>
          <w:p w14:paraId="73FF8A1F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0"/>
            <w:vAlign w:val="center"/>
          </w:tcPr>
          <w:p w14:paraId="2D62CF68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31AC1" w:rsidRPr="00825F30" w14:paraId="007F852C" w14:textId="77777777" w:rsidTr="004A4BE2">
        <w:trPr>
          <w:trHeight w:val="210"/>
        </w:trPr>
        <w:tc>
          <w:tcPr>
            <w:tcW w:w="2713" w:type="dxa"/>
            <w:gridSpan w:val="4"/>
            <w:vAlign w:val="center"/>
          </w:tcPr>
          <w:p w14:paraId="3399BC97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0"/>
            <w:vAlign w:val="center"/>
          </w:tcPr>
          <w:p w14:paraId="2BE4B84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31AC1" w:rsidRPr="00825F30" w14:paraId="68AAA8A2" w14:textId="77777777" w:rsidTr="004A4BE2">
        <w:trPr>
          <w:trHeight w:val="210"/>
        </w:trPr>
        <w:tc>
          <w:tcPr>
            <w:tcW w:w="2713" w:type="dxa"/>
            <w:gridSpan w:val="4"/>
            <w:vAlign w:val="center"/>
          </w:tcPr>
          <w:p w14:paraId="37248DA0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0"/>
            <w:vAlign w:val="center"/>
          </w:tcPr>
          <w:p w14:paraId="105A062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31AC1" w:rsidRPr="00825F30" w14:paraId="14DFA5F3" w14:textId="77777777" w:rsidTr="004A4BE2">
        <w:trPr>
          <w:trHeight w:val="210"/>
        </w:trPr>
        <w:tc>
          <w:tcPr>
            <w:tcW w:w="2713" w:type="dxa"/>
            <w:gridSpan w:val="4"/>
            <w:vAlign w:val="center"/>
          </w:tcPr>
          <w:p w14:paraId="76143DF8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0"/>
            <w:vAlign w:val="center"/>
          </w:tcPr>
          <w:p w14:paraId="019A3B4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31AC1" w:rsidRPr="00825F30" w14:paraId="6EF9B2E3" w14:textId="77777777" w:rsidTr="004A4BE2">
        <w:trPr>
          <w:trHeight w:val="210"/>
        </w:trPr>
        <w:tc>
          <w:tcPr>
            <w:tcW w:w="2713" w:type="dxa"/>
            <w:gridSpan w:val="4"/>
            <w:vAlign w:val="center"/>
          </w:tcPr>
          <w:p w14:paraId="62EE0862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0"/>
            <w:vAlign w:val="center"/>
          </w:tcPr>
          <w:p w14:paraId="60C48A4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431AC1" w:rsidRPr="00825F30" w14:paraId="2E079B2E" w14:textId="77777777" w:rsidTr="004A4BE2">
        <w:trPr>
          <w:trHeight w:val="395"/>
        </w:trPr>
        <w:tc>
          <w:tcPr>
            <w:tcW w:w="2963" w:type="dxa"/>
            <w:gridSpan w:val="5"/>
            <w:vAlign w:val="center"/>
          </w:tcPr>
          <w:p w14:paraId="7C509A4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B3BCB0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6"/>
            <w:vAlign w:val="center"/>
          </w:tcPr>
          <w:p w14:paraId="7FE94DD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45B4F8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31AC1" w:rsidRPr="00825F30" w14:paraId="744D58AA" w14:textId="77777777" w:rsidTr="004A4BE2">
        <w:tc>
          <w:tcPr>
            <w:tcW w:w="0" w:type="auto"/>
            <w:gridSpan w:val="2"/>
            <w:vMerge w:val="restart"/>
            <w:vAlign w:val="center"/>
          </w:tcPr>
          <w:p w14:paraId="74D90E1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54" w:type="dxa"/>
            <w:gridSpan w:val="5"/>
            <w:vAlign w:val="center"/>
          </w:tcPr>
          <w:p w14:paraId="45FDCAF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4612EE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F50B8A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6C8674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86" w:type="dxa"/>
            <w:vAlign w:val="center"/>
          </w:tcPr>
          <w:p w14:paraId="712F3116" w14:textId="77777777" w:rsidR="00431AC1" w:rsidRPr="00825F30" w:rsidRDefault="001F7B5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10" w:type="dxa"/>
            <w:vAlign w:val="center"/>
          </w:tcPr>
          <w:p w14:paraId="3A7B037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C40CA6B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7CA22AB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1AC1" w:rsidRPr="00825F30" w14:paraId="294D2914" w14:textId="77777777" w:rsidTr="004A4BE2">
        <w:tc>
          <w:tcPr>
            <w:tcW w:w="0" w:type="auto"/>
            <w:gridSpan w:val="2"/>
            <w:vMerge/>
            <w:vAlign w:val="center"/>
          </w:tcPr>
          <w:p w14:paraId="564F55C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1" w:type="dxa"/>
            <w:vAlign w:val="center"/>
          </w:tcPr>
          <w:p w14:paraId="3C9AECB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E78FE0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2B5430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EDA4FF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6"/>
            <w:vAlign w:val="center"/>
          </w:tcPr>
          <w:p w14:paraId="383BB04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64E7121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AE35A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A4BE2" w:rsidRPr="00825F30" w14:paraId="7CAB30D6" w14:textId="77777777" w:rsidTr="004A4BE2">
        <w:trPr>
          <w:trHeight w:val="255"/>
        </w:trPr>
        <w:tc>
          <w:tcPr>
            <w:tcW w:w="0" w:type="auto"/>
            <w:gridSpan w:val="2"/>
            <w:vAlign w:val="center"/>
          </w:tcPr>
          <w:p w14:paraId="102D9CD7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9CE7" w14:textId="3338BCCE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6A1E179E" w14:textId="0B399384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7CF01A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vAlign w:val="center"/>
          </w:tcPr>
          <w:p w14:paraId="1713D7E9" w14:textId="77777777" w:rsidR="004A4BE2" w:rsidRPr="00825F30" w:rsidRDefault="004A4BE2" w:rsidP="004A4B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6F4EBD8A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ACA444E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A4BE2" w:rsidRPr="00825F30" w14:paraId="72400EB5" w14:textId="77777777" w:rsidTr="004A4BE2">
        <w:trPr>
          <w:trHeight w:val="279"/>
        </w:trPr>
        <w:tc>
          <w:tcPr>
            <w:tcW w:w="0" w:type="auto"/>
            <w:gridSpan w:val="2"/>
            <w:vAlign w:val="center"/>
          </w:tcPr>
          <w:p w14:paraId="4E7D6D0A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F6AB" w14:textId="5476E09D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1E1FD664" w14:textId="3ADCDE75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6706CC1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4"/>
            <w:vAlign w:val="center"/>
          </w:tcPr>
          <w:p w14:paraId="62090B51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0040F26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06C5EDCA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31AC1" w:rsidRPr="00825F30" w14:paraId="31A5EC47" w14:textId="77777777" w:rsidTr="004A4BE2">
        <w:tc>
          <w:tcPr>
            <w:tcW w:w="0" w:type="auto"/>
            <w:vAlign w:val="center"/>
          </w:tcPr>
          <w:p w14:paraId="1E813C0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5EE89F3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D304C6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0EF11C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273" w:type="dxa"/>
            <w:gridSpan w:val="9"/>
            <w:vAlign w:val="center"/>
          </w:tcPr>
          <w:p w14:paraId="4E8B139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87C003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582229A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31AC1" w:rsidRPr="00825F30" w14:paraId="62E4865C" w14:textId="77777777" w:rsidTr="004A4BE2">
        <w:trPr>
          <w:trHeight w:val="255"/>
        </w:trPr>
        <w:tc>
          <w:tcPr>
            <w:tcW w:w="0" w:type="auto"/>
            <w:vMerge w:val="restart"/>
            <w:vAlign w:val="center"/>
          </w:tcPr>
          <w:p w14:paraId="4566212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11D7C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99124D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273" w:type="dxa"/>
            <w:gridSpan w:val="9"/>
            <w:vAlign w:val="center"/>
          </w:tcPr>
          <w:p w14:paraId="703E799B" w14:textId="77777777" w:rsidR="00431AC1" w:rsidRPr="00825F30" w:rsidRDefault="00431AC1" w:rsidP="00AD49CD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27CC300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0" w:type="auto"/>
            <w:gridSpan w:val="2"/>
            <w:vAlign w:val="center"/>
          </w:tcPr>
          <w:p w14:paraId="5F5BA58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59E936B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5FF6C282" w14:textId="77777777" w:rsidTr="004A4BE2">
        <w:trPr>
          <w:trHeight w:val="760"/>
        </w:trPr>
        <w:tc>
          <w:tcPr>
            <w:tcW w:w="0" w:type="auto"/>
            <w:vMerge/>
            <w:vAlign w:val="center"/>
          </w:tcPr>
          <w:p w14:paraId="740351A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E5FA85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273" w:type="dxa"/>
            <w:gridSpan w:val="9"/>
            <w:vAlign w:val="center"/>
          </w:tcPr>
          <w:p w14:paraId="76CAE30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0" w:type="auto"/>
            <w:gridSpan w:val="2"/>
            <w:vAlign w:val="center"/>
          </w:tcPr>
          <w:p w14:paraId="60739AC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4E063A4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0ACE57F2" w14:textId="77777777" w:rsidTr="004A4BE2">
        <w:trPr>
          <w:trHeight w:val="255"/>
        </w:trPr>
        <w:tc>
          <w:tcPr>
            <w:tcW w:w="0" w:type="auto"/>
            <w:vMerge/>
            <w:vAlign w:val="center"/>
          </w:tcPr>
          <w:p w14:paraId="1890D3B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716C8D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273" w:type="dxa"/>
            <w:gridSpan w:val="9"/>
            <w:vAlign w:val="center"/>
          </w:tcPr>
          <w:p w14:paraId="1023537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0" w:type="auto"/>
            <w:gridSpan w:val="2"/>
            <w:vAlign w:val="center"/>
          </w:tcPr>
          <w:p w14:paraId="3644FB8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0F715B7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6A97A65F" w14:textId="77777777" w:rsidTr="004A4BE2">
        <w:trPr>
          <w:trHeight w:val="255"/>
        </w:trPr>
        <w:tc>
          <w:tcPr>
            <w:tcW w:w="0" w:type="auto"/>
            <w:vMerge/>
            <w:vAlign w:val="center"/>
          </w:tcPr>
          <w:p w14:paraId="29109A7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D034A0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273" w:type="dxa"/>
            <w:gridSpan w:val="9"/>
            <w:vAlign w:val="center"/>
          </w:tcPr>
          <w:p w14:paraId="023BFD9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0" w:type="auto"/>
            <w:gridSpan w:val="2"/>
            <w:vAlign w:val="center"/>
          </w:tcPr>
          <w:p w14:paraId="527C0D8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7C1FCA0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6D66D57" w14:textId="77777777" w:rsidR="00431AC1" w:rsidRDefault="00431AC1" w:rsidP="00431AC1"/>
    <w:p w14:paraId="7B2D92D8" w14:textId="77777777" w:rsidR="00431AC1" w:rsidRDefault="00431AC1" w:rsidP="00431AC1">
      <w:r>
        <w:br w:type="page"/>
      </w:r>
    </w:p>
    <w:p w14:paraId="1E676C6B" w14:textId="77777777" w:rsidR="00431AC1" w:rsidRPr="00825F30" w:rsidRDefault="00431AC1" w:rsidP="00431AC1">
      <w:pPr>
        <w:jc w:val="center"/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31AC1" w:rsidRPr="00825F30" w14:paraId="0220E50A" w14:textId="77777777" w:rsidTr="00AD49CD">
        <w:tc>
          <w:tcPr>
            <w:tcW w:w="1951" w:type="dxa"/>
            <w:gridSpan w:val="2"/>
          </w:tcPr>
          <w:p w14:paraId="00B719C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br w:type="page"/>
            </w:r>
          </w:p>
          <w:p w14:paraId="0B64465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0EABAFE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814634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31511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C0049EE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1AC1" w:rsidRPr="00825F30" w14:paraId="3D440B39" w14:textId="77777777" w:rsidTr="00AD49CD">
        <w:tc>
          <w:tcPr>
            <w:tcW w:w="675" w:type="dxa"/>
          </w:tcPr>
          <w:p w14:paraId="42FF5F3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F5804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A4606F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862B4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5369B0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AE5644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31AC1" w:rsidRPr="00825F30" w14:paraId="7B6AC8B9" w14:textId="77777777" w:rsidTr="00AD49CD">
        <w:tc>
          <w:tcPr>
            <w:tcW w:w="675" w:type="dxa"/>
          </w:tcPr>
          <w:p w14:paraId="766F5BF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9287098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Czas przeszły („Co dělál?”) – odmiany, formy nieregularne.</w:t>
            </w:r>
          </w:p>
        </w:tc>
        <w:tc>
          <w:tcPr>
            <w:tcW w:w="1307" w:type="dxa"/>
          </w:tcPr>
          <w:p w14:paraId="0F744AE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C48FF9B" w14:textId="77777777" w:rsidTr="00AD49CD">
        <w:tc>
          <w:tcPr>
            <w:tcW w:w="675" w:type="dxa"/>
          </w:tcPr>
          <w:p w14:paraId="4AA3599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7B1D857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„Sławni Czesi” – czytanka, dyskusja i test.</w:t>
            </w:r>
          </w:p>
        </w:tc>
        <w:tc>
          <w:tcPr>
            <w:tcW w:w="1307" w:type="dxa"/>
          </w:tcPr>
          <w:p w14:paraId="7CC5688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72B111C" w14:textId="77777777" w:rsidTr="00AD49CD">
        <w:tc>
          <w:tcPr>
            <w:tcW w:w="675" w:type="dxa"/>
          </w:tcPr>
          <w:p w14:paraId="5782A61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A299BF6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Czas przeszły – ćwiczenia, przekształcanie czasu teraźniejszego na przeszły, budowanie dialogów.</w:t>
            </w:r>
          </w:p>
        </w:tc>
        <w:tc>
          <w:tcPr>
            <w:tcW w:w="1307" w:type="dxa"/>
          </w:tcPr>
          <w:p w14:paraId="395118A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1B7E54F3" w14:textId="77777777" w:rsidTr="00AD49CD">
        <w:tc>
          <w:tcPr>
            <w:tcW w:w="675" w:type="dxa"/>
          </w:tcPr>
          <w:p w14:paraId="4A3C4E9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69FD498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Czas przeszły – ćwiczenia, przekształcanie czasu teraźniejszego na przeszły, budowanie dialogów.</w:t>
            </w:r>
          </w:p>
        </w:tc>
        <w:tc>
          <w:tcPr>
            <w:tcW w:w="1307" w:type="dxa"/>
          </w:tcPr>
          <w:p w14:paraId="3CAB879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6FB011A8" w14:textId="77777777" w:rsidTr="00AD49CD">
        <w:tc>
          <w:tcPr>
            <w:tcW w:w="675" w:type="dxa"/>
          </w:tcPr>
          <w:p w14:paraId="588DA99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DB10D35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„Mieszkanie i dom” – ogłoszenia związane z nieruchomościami (konstrukcja tekstów tego typu).</w:t>
            </w:r>
          </w:p>
        </w:tc>
        <w:tc>
          <w:tcPr>
            <w:tcW w:w="1307" w:type="dxa"/>
          </w:tcPr>
          <w:p w14:paraId="1C5478E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6566EE50" w14:textId="77777777" w:rsidTr="00AD49CD">
        <w:tc>
          <w:tcPr>
            <w:tcW w:w="675" w:type="dxa"/>
          </w:tcPr>
          <w:p w14:paraId="50A25A0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F63E1DA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„Mieszkanie i dom” – ogłoszenia związane z nieruchomościami (konstrukcja tekstów tego typu).</w:t>
            </w:r>
          </w:p>
        </w:tc>
        <w:tc>
          <w:tcPr>
            <w:tcW w:w="1307" w:type="dxa"/>
          </w:tcPr>
          <w:p w14:paraId="35DC745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72CC04B" w14:textId="77777777" w:rsidTr="00AD49CD">
        <w:tc>
          <w:tcPr>
            <w:tcW w:w="675" w:type="dxa"/>
          </w:tcPr>
          <w:p w14:paraId="38D1575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20F999D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Zawieranie znajomości, konwersacje towarzyskie. Charakterystyka osób (wykonywany zawód, zainteresowania i hobby, opis ulubionych zajęć).</w:t>
            </w:r>
          </w:p>
        </w:tc>
        <w:tc>
          <w:tcPr>
            <w:tcW w:w="1307" w:type="dxa"/>
          </w:tcPr>
          <w:p w14:paraId="3B84F80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2A667D73" w14:textId="77777777" w:rsidTr="00AD49CD">
        <w:tc>
          <w:tcPr>
            <w:tcW w:w="675" w:type="dxa"/>
          </w:tcPr>
          <w:p w14:paraId="0AD9F89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7221F01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Tzw. podwójne zaprzeczenie. System przyimków w języku czeskim.</w:t>
            </w:r>
          </w:p>
        </w:tc>
        <w:tc>
          <w:tcPr>
            <w:tcW w:w="1307" w:type="dxa"/>
          </w:tcPr>
          <w:p w14:paraId="230C500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EB70D26" w14:textId="77777777" w:rsidTr="00AD49CD">
        <w:tc>
          <w:tcPr>
            <w:tcW w:w="675" w:type="dxa"/>
          </w:tcPr>
          <w:p w14:paraId="38E7700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1C0BE4A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Powtórzenie i sprawdzenie wiadomości i nabytych umiejętności.</w:t>
            </w:r>
          </w:p>
        </w:tc>
        <w:tc>
          <w:tcPr>
            <w:tcW w:w="1307" w:type="dxa"/>
          </w:tcPr>
          <w:p w14:paraId="7A50F43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685BEA90" w14:textId="77777777" w:rsidTr="00AD49CD">
        <w:tc>
          <w:tcPr>
            <w:tcW w:w="675" w:type="dxa"/>
          </w:tcPr>
          <w:p w14:paraId="1F8032D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42A1E65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Czas przyszły (j. polski a j. czeski – porównanie konstrukcji czasu przyszłego).</w:t>
            </w:r>
          </w:p>
        </w:tc>
        <w:tc>
          <w:tcPr>
            <w:tcW w:w="1307" w:type="dxa"/>
          </w:tcPr>
          <w:p w14:paraId="2EDCD17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B91F650" w14:textId="77777777" w:rsidTr="00AD49CD">
        <w:tc>
          <w:tcPr>
            <w:tcW w:w="675" w:type="dxa"/>
          </w:tcPr>
          <w:p w14:paraId="2942829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7987A06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Czasowniki i przysłówki związane z ruchem, przemieszczaniem się (np. Kde jsi?, Kam jedeš?).</w:t>
            </w:r>
          </w:p>
        </w:tc>
        <w:tc>
          <w:tcPr>
            <w:tcW w:w="1307" w:type="dxa"/>
          </w:tcPr>
          <w:p w14:paraId="2F8E279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13BD3FFE" w14:textId="77777777" w:rsidTr="00AD49CD">
        <w:tc>
          <w:tcPr>
            <w:tcW w:w="675" w:type="dxa"/>
          </w:tcPr>
          <w:p w14:paraId="29A3642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C472222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Ciało ludzkie – budowa, części ciała. Ćwiczenia gramatyczne – l. mn.</w:t>
            </w:r>
          </w:p>
        </w:tc>
        <w:tc>
          <w:tcPr>
            <w:tcW w:w="1307" w:type="dxa"/>
          </w:tcPr>
          <w:p w14:paraId="4FF561F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1B3536E2" w14:textId="77777777" w:rsidTr="00AD49CD">
        <w:tc>
          <w:tcPr>
            <w:tcW w:w="675" w:type="dxa"/>
          </w:tcPr>
          <w:p w14:paraId="5E4CAA4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E2CFF58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Ciało ludzkie – budowa, części ciała. Ćwiczenia gramatyczne – l. mn.</w:t>
            </w:r>
          </w:p>
        </w:tc>
        <w:tc>
          <w:tcPr>
            <w:tcW w:w="1307" w:type="dxa"/>
          </w:tcPr>
          <w:p w14:paraId="5F4CAA7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258FDA8B" w14:textId="77777777" w:rsidTr="00AD49CD">
        <w:tc>
          <w:tcPr>
            <w:tcW w:w="675" w:type="dxa"/>
          </w:tcPr>
          <w:p w14:paraId="63873BC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60D9D5B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Wizyta u lekarza – słownictwo związane z badaniem lekarskim, określaniem chorób, leczeniem, przepisywaniem i wykupywaniem leków. Zaimki osobowe w Bierniku.</w:t>
            </w:r>
          </w:p>
        </w:tc>
        <w:tc>
          <w:tcPr>
            <w:tcW w:w="1307" w:type="dxa"/>
          </w:tcPr>
          <w:p w14:paraId="635A984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4B0DB04" w14:textId="77777777" w:rsidTr="00AD49CD">
        <w:trPr>
          <w:trHeight w:val="317"/>
        </w:trPr>
        <w:tc>
          <w:tcPr>
            <w:tcW w:w="675" w:type="dxa"/>
          </w:tcPr>
          <w:p w14:paraId="1ABFD3A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4C284AC5" w14:textId="77777777" w:rsidR="00431AC1" w:rsidRPr="00825F30" w:rsidRDefault="00431AC1" w:rsidP="00AD49CD">
            <w:pPr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40C946E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2D0F68B" w14:textId="77777777" w:rsidTr="00AD49CD">
        <w:tc>
          <w:tcPr>
            <w:tcW w:w="7905" w:type="dxa"/>
            <w:gridSpan w:val="4"/>
          </w:tcPr>
          <w:p w14:paraId="0FCEE18D" w14:textId="77777777" w:rsidR="00431AC1" w:rsidRPr="00825F30" w:rsidRDefault="00431AC1" w:rsidP="00AD49C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EAFA17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58EF675" w14:textId="77777777" w:rsidR="00431AC1" w:rsidRPr="00825F30" w:rsidRDefault="00431AC1" w:rsidP="00431AC1">
      <w:pPr>
        <w:spacing w:after="0" w:line="240" w:lineRule="auto"/>
      </w:pPr>
    </w:p>
    <w:p w14:paraId="7891B6AD" w14:textId="77777777" w:rsidR="00431AC1" w:rsidRPr="00825F30" w:rsidRDefault="00431AC1" w:rsidP="00431AC1">
      <w:pPr>
        <w:spacing w:after="0" w:line="240" w:lineRule="auto"/>
      </w:pPr>
    </w:p>
    <w:p w14:paraId="091A0955" w14:textId="77777777" w:rsidR="00431AC1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p w14:paraId="46E4A65E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B93FA0" w14:paraId="10B635D4" w14:textId="77777777" w:rsidTr="00AD49CD">
        <w:tc>
          <w:tcPr>
            <w:tcW w:w="675" w:type="dxa"/>
          </w:tcPr>
          <w:p w14:paraId="4CCF4F9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82D6631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431AC1" w:rsidRPr="00825F30" w14:paraId="7F938F3D" w14:textId="77777777" w:rsidTr="00AD49CD">
        <w:tc>
          <w:tcPr>
            <w:tcW w:w="675" w:type="dxa"/>
          </w:tcPr>
          <w:p w14:paraId="393BB93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33C68F6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5AEB0A40" w14:textId="77777777" w:rsidR="00431AC1" w:rsidRPr="00825F30" w:rsidRDefault="00431AC1" w:rsidP="00431AC1">
      <w:pPr>
        <w:spacing w:after="0" w:line="240" w:lineRule="auto"/>
      </w:pPr>
    </w:p>
    <w:p w14:paraId="05F51318" w14:textId="77777777" w:rsidR="00431AC1" w:rsidRPr="00825F30" w:rsidRDefault="00431AC1" w:rsidP="00431AC1">
      <w:pPr>
        <w:spacing w:after="0" w:line="240" w:lineRule="auto"/>
      </w:pPr>
    </w:p>
    <w:p w14:paraId="25EA2B07" w14:textId="77777777" w:rsidR="00431AC1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238184EF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825F30" w14:paraId="2BE5854D" w14:textId="77777777" w:rsidTr="00AD49CD">
        <w:tc>
          <w:tcPr>
            <w:tcW w:w="675" w:type="dxa"/>
          </w:tcPr>
          <w:p w14:paraId="3AD5930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E77257A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431AC1" w:rsidRPr="00825F30" w14:paraId="61462DE3" w14:textId="77777777" w:rsidTr="00AD49CD">
        <w:tc>
          <w:tcPr>
            <w:tcW w:w="675" w:type="dxa"/>
          </w:tcPr>
          <w:p w14:paraId="1F37957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26ED74B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431AC1" w:rsidRPr="00825F30" w14:paraId="2B1DDAAD" w14:textId="77777777" w:rsidTr="00AD49CD">
        <w:tc>
          <w:tcPr>
            <w:tcW w:w="675" w:type="dxa"/>
          </w:tcPr>
          <w:p w14:paraId="5C5B4EE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5EEF445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431AC1" w:rsidRPr="00825F30" w14:paraId="5543C3BE" w14:textId="77777777" w:rsidTr="00AD49CD">
        <w:tc>
          <w:tcPr>
            <w:tcW w:w="675" w:type="dxa"/>
          </w:tcPr>
          <w:p w14:paraId="335AEFF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2B5D89C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23B93F85" w14:textId="77777777" w:rsidR="00431AC1" w:rsidRDefault="00431AC1" w:rsidP="00431AC1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14C68F96" w14:textId="77777777" w:rsidR="00431AC1" w:rsidRPr="00825F30" w:rsidRDefault="00431AC1" w:rsidP="00431AC1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207F1ECC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</w:p>
    <w:p w14:paraId="47CD3F84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33"/>
        <w:gridCol w:w="250"/>
        <w:gridCol w:w="250"/>
        <w:gridCol w:w="250"/>
        <w:gridCol w:w="963"/>
        <w:gridCol w:w="874"/>
        <w:gridCol w:w="296"/>
        <w:gridCol w:w="963"/>
        <w:gridCol w:w="462"/>
        <w:gridCol w:w="1743"/>
        <w:gridCol w:w="395"/>
        <w:gridCol w:w="945"/>
      </w:tblGrid>
      <w:tr w:rsidR="00431AC1" w:rsidRPr="00825F30" w14:paraId="7284FBFB" w14:textId="77777777" w:rsidTr="004A4BE2">
        <w:trPr>
          <w:trHeight w:val="501"/>
        </w:trPr>
        <w:tc>
          <w:tcPr>
            <w:tcW w:w="2702" w:type="dxa"/>
            <w:gridSpan w:val="4"/>
            <w:vAlign w:val="center"/>
          </w:tcPr>
          <w:p w14:paraId="280A88C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72D8A9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Język czeski (dodatkowy lektorat dla zaawansowanych)</w:t>
            </w:r>
          </w:p>
        </w:tc>
        <w:tc>
          <w:tcPr>
            <w:tcW w:w="0" w:type="auto"/>
            <w:gridSpan w:val="2"/>
            <w:vAlign w:val="center"/>
          </w:tcPr>
          <w:p w14:paraId="69299B7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7C3E064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S-FIR-I-P-FIR-JEZCd_IV</w:t>
            </w:r>
          </w:p>
        </w:tc>
      </w:tr>
      <w:tr w:rsidR="00431AC1" w:rsidRPr="00825F30" w14:paraId="548963ED" w14:textId="77777777" w:rsidTr="004A4BE2">
        <w:trPr>
          <w:trHeight w:val="210"/>
        </w:trPr>
        <w:tc>
          <w:tcPr>
            <w:tcW w:w="2702" w:type="dxa"/>
            <w:gridSpan w:val="4"/>
            <w:vAlign w:val="center"/>
          </w:tcPr>
          <w:p w14:paraId="72C3D2FA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0"/>
            <w:vAlign w:val="center"/>
          </w:tcPr>
          <w:p w14:paraId="5D81B85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31AC1" w:rsidRPr="00825F30" w14:paraId="621707FE" w14:textId="77777777" w:rsidTr="004A4BE2">
        <w:trPr>
          <w:trHeight w:val="210"/>
        </w:trPr>
        <w:tc>
          <w:tcPr>
            <w:tcW w:w="2702" w:type="dxa"/>
            <w:gridSpan w:val="4"/>
            <w:vAlign w:val="center"/>
          </w:tcPr>
          <w:p w14:paraId="35CB6D24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0"/>
            <w:vAlign w:val="center"/>
          </w:tcPr>
          <w:p w14:paraId="5826C316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31AC1" w:rsidRPr="00825F30" w14:paraId="012041FA" w14:textId="77777777" w:rsidTr="004A4BE2">
        <w:trPr>
          <w:trHeight w:val="210"/>
        </w:trPr>
        <w:tc>
          <w:tcPr>
            <w:tcW w:w="2702" w:type="dxa"/>
            <w:gridSpan w:val="4"/>
            <w:vAlign w:val="center"/>
          </w:tcPr>
          <w:p w14:paraId="289A95C8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0"/>
            <w:vAlign w:val="center"/>
          </w:tcPr>
          <w:p w14:paraId="4D70F2D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31AC1" w:rsidRPr="00825F30" w14:paraId="273BAB87" w14:textId="77777777" w:rsidTr="004A4BE2">
        <w:trPr>
          <w:trHeight w:val="210"/>
        </w:trPr>
        <w:tc>
          <w:tcPr>
            <w:tcW w:w="2702" w:type="dxa"/>
            <w:gridSpan w:val="4"/>
            <w:vAlign w:val="center"/>
          </w:tcPr>
          <w:p w14:paraId="4D8FC592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0"/>
            <w:vAlign w:val="center"/>
          </w:tcPr>
          <w:p w14:paraId="1F9B634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31AC1" w:rsidRPr="00825F30" w14:paraId="7AE73289" w14:textId="77777777" w:rsidTr="004A4BE2">
        <w:trPr>
          <w:trHeight w:val="210"/>
        </w:trPr>
        <w:tc>
          <w:tcPr>
            <w:tcW w:w="2702" w:type="dxa"/>
            <w:gridSpan w:val="4"/>
            <w:vAlign w:val="center"/>
          </w:tcPr>
          <w:p w14:paraId="373017A3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0"/>
            <w:vAlign w:val="center"/>
          </w:tcPr>
          <w:p w14:paraId="4B07878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31AC1" w:rsidRPr="00825F30" w14:paraId="621C4D5F" w14:textId="77777777" w:rsidTr="004A4BE2">
        <w:trPr>
          <w:trHeight w:val="210"/>
        </w:trPr>
        <w:tc>
          <w:tcPr>
            <w:tcW w:w="2702" w:type="dxa"/>
            <w:gridSpan w:val="4"/>
            <w:vAlign w:val="center"/>
          </w:tcPr>
          <w:p w14:paraId="128AB293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0"/>
            <w:vAlign w:val="center"/>
          </w:tcPr>
          <w:p w14:paraId="6DF16E2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431AC1" w:rsidRPr="00825F30" w14:paraId="471D47E4" w14:textId="77777777" w:rsidTr="004A4BE2">
        <w:trPr>
          <w:trHeight w:val="395"/>
        </w:trPr>
        <w:tc>
          <w:tcPr>
            <w:tcW w:w="2952" w:type="dxa"/>
            <w:gridSpan w:val="5"/>
            <w:vAlign w:val="center"/>
          </w:tcPr>
          <w:p w14:paraId="72D1292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D2394E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6"/>
            <w:vAlign w:val="center"/>
          </w:tcPr>
          <w:p w14:paraId="3913571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6005DD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31AC1" w:rsidRPr="00825F30" w14:paraId="0EA05507" w14:textId="77777777" w:rsidTr="004A4BE2">
        <w:tc>
          <w:tcPr>
            <w:tcW w:w="0" w:type="auto"/>
            <w:gridSpan w:val="2"/>
            <w:vMerge w:val="restart"/>
            <w:vAlign w:val="center"/>
          </w:tcPr>
          <w:p w14:paraId="495BCB8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42" w:type="dxa"/>
            <w:gridSpan w:val="5"/>
            <w:vAlign w:val="center"/>
          </w:tcPr>
          <w:p w14:paraId="619C8BE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DB0192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7C1A6C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5B28610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51" w:type="dxa"/>
            <w:vAlign w:val="center"/>
          </w:tcPr>
          <w:p w14:paraId="371E6A76" w14:textId="77777777" w:rsidR="00431AC1" w:rsidRPr="00825F30" w:rsidRDefault="001F7B5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79" w:type="dxa"/>
            <w:vAlign w:val="center"/>
          </w:tcPr>
          <w:p w14:paraId="24E6F77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4BAFD4A9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37E481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1AC1" w:rsidRPr="00825F30" w14:paraId="17EE7B52" w14:textId="77777777" w:rsidTr="004A4BE2">
        <w:tc>
          <w:tcPr>
            <w:tcW w:w="0" w:type="auto"/>
            <w:gridSpan w:val="2"/>
            <w:vMerge/>
            <w:vAlign w:val="center"/>
          </w:tcPr>
          <w:p w14:paraId="37EAA9A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9" w:type="dxa"/>
            <w:vAlign w:val="center"/>
          </w:tcPr>
          <w:p w14:paraId="407A9F9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B4A3C3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9F5500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30B863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6"/>
            <w:vAlign w:val="center"/>
          </w:tcPr>
          <w:p w14:paraId="2C28C0E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27C237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6A9BF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A4BE2" w:rsidRPr="00825F30" w14:paraId="292E0A2B" w14:textId="77777777" w:rsidTr="004A4BE2">
        <w:trPr>
          <w:trHeight w:val="255"/>
        </w:trPr>
        <w:tc>
          <w:tcPr>
            <w:tcW w:w="0" w:type="auto"/>
            <w:gridSpan w:val="2"/>
            <w:vAlign w:val="center"/>
          </w:tcPr>
          <w:p w14:paraId="32FDC6CA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1098" w14:textId="565E26CB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7F496F8E" w14:textId="6F93DB9F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F49A0B5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vAlign w:val="center"/>
          </w:tcPr>
          <w:p w14:paraId="06A71EFE" w14:textId="77777777" w:rsidR="004A4BE2" w:rsidRPr="00825F30" w:rsidRDefault="004A4BE2" w:rsidP="004A4BE2">
            <w:pPr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545CA494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22A559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A4BE2" w:rsidRPr="00825F30" w14:paraId="0DAD436C" w14:textId="77777777" w:rsidTr="004A4BE2">
        <w:trPr>
          <w:trHeight w:val="279"/>
        </w:trPr>
        <w:tc>
          <w:tcPr>
            <w:tcW w:w="0" w:type="auto"/>
            <w:gridSpan w:val="2"/>
            <w:vAlign w:val="center"/>
          </w:tcPr>
          <w:p w14:paraId="6648EE5C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237E" w14:textId="1216130A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22774F53" w14:textId="165D54E1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62ADF9E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684" w:type="dxa"/>
            <w:gridSpan w:val="4"/>
            <w:vAlign w:val="center"/>
          </w:tcPr>
          <w:p w14:paraId="45D1A0A4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2" w:type="dxa"/>
            <w:gridSpan w:val="2"/>
            <w:vAlign w:val="center"/>
          </w:tcPr>
          <w:p w14:paraId="160C912B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B29CD13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31AC1" w:rsidRPr="00825F30" w14:paraId="39A4EBF4" w14:textId="77777777" w:rsidTr="004A4BE2">
        <w:tc>
          <w:tcPr>
            <w:tcW w:w="0" w:type="auto"/>
            <w:vAlign w:val="center"/>
          </w:tcPr>
          <w:p w14:paraId="4B0040E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3C6C05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CEF04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FE49F9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326" w:type="dxa"/>
            <w:gridSpan w:val="9"/>
            <w:vAlign w:val="center"/>
          </w:tcPr>
          <w:p w14:paraId="10CC69B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052" w:type="dxa"/>
            <w:gridSpan w:val="2"/>
            <w:vAlign w:val="center"/>
          </w:tcPr>
          <w:p w14:paraId="0D00218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591299D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31AC1" w:rsidRPr="00825F30" w14:paraId="19CCAE7F" w14:textId="77777777" w:rsidTr="004A4BE2">
        <w:trPr>
          <w:trHeight w:val="255"/>
        </w:trPr>
        <w:tc>
          <w:tcPr>
            <w:tcW w:w="0" w:type="auto"/>
            <w:vMerge w:val="restart"/>
            <w:vAlign w:val="center"/>
          </w:tcPr>
          <w:p w14:paraId="06FCCC7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3D402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7D4191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326" w:type="dxa"/>
            <w:gridSpan w:val="9"/>
            <w:vAlign w:val="center"/>
          </w:tcPr>
          <w:p w14:paraId="4ED2CB1D" w14:textId="77777777" w:rsidR="00431AC1" w:rsidRPr="00825F30" w:rsidRDefault="00431AC1" w:rsidP="00AD49CD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07C6EFE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2052" w:type="dxa"/>
            <w:gridSpan w:val="2"/>
            <w:vAlign w:val="center"/>
          </w:tcPr>
          <w:p w14:paraId="75ED442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2A5BAB7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0E9BF733" w14:textId="77777777" w:rsidTr="004A4BE2">
        <w:trPr>
          <w:trHeight w:val="760"/>
        </w:trPr>
        <w:tc>
          <w:tcPr>
            <w:tcW w:w="0" w:type="auto"/>
            <w:vMerge/>
            <w:vAlign w:val="center"/>
          </w:tcPr>
          <w:p w14:paraId="5C4F0A9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551AA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326" w:type="dxa"/>
            <w:gridSpan w:val="9"/>
            <w:vAlign w:val="center"/>
          </w:tcPr>
          <w:p w14:paraId="5EEBE7B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2052" w:type="dxa"/>
            <w:gridSpan w:val="2"/>
            <w:vAlign w:val="center"/>
          </w:tcPr>
          <w:p w14:paraId="1B25EF3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1955E0C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1D189CB2" w14:textId="77777777" w:rsidTr="004A4BE2">
        <w:trPr>
          <w:trHeight w:val="255"/>
        </w:trPr>
        <w:tc>
          <w:tcPr>
            <w:tcW w:w="0" w:type="auto"/>
            <w:vMerge/>
            <w:vAlign w:val="center"/>
          </w:tcPr>
          <w:p w14:paraId="1067240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DD61A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326" w:type="dxa"/>
            <w:gridSpan w:val="9"/>
            <w:vAlign w:val="center"/>
          </w:tcPr>
          <w:p w14:paraId="4AF91AD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2052" w:type="dxa"/>
            <w:gridSpan w:val="2"/>
            <w:vAlign w:val="center"/>
          </w:tcPr>
          <w:p w14:paraId="518780A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565F324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08C37085" w14:textId="77777777" w:rsidTr="004A4BE2">
        <w:trPr>
          <w:trHeight w:val="255"/>
        </w:trPr>
        <w:tc>
          <w:tcPr>
            <w:tcW w:w="0" w:type="auto"/>
            <w:vMerge/>
            <w:vAlign w:val="center"/>
          </w:tcPr>
          <w:p w14:paraId="5440166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A8610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326" w:type="dxa"/>
            <w:gridSpan w:val="9"/>
            <w:vAlign w:val="center"/>
          </w:tcPr>
          <w:p w14:paraId="0B9F542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2052" w:type="dxa"/>
            <w:gridSpan w:val="2"/>
            <w:vAlign w:val="center"/>
          </w:tcPr>
          <w:p w14:paraId="7A6C841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3013F5A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CC04CEC" w14:textId="77777777" w:rsidR="00431AC1" w:rsidRDefault="00431AC1" w:rsidP="00431AC1"/>
    <w:p w14:paraId="0853D2D4" w14:textId="77777777" w:rsidR="00431AC1" w:rsidRDefault="00431AC1" w:rsidP="00431AC1">
      <w:r>
        <w:br w:type="page"/>
      </w:r>
    </w:p>
    <w:p w14:paraId="12CBC15F" w14:textId="77777777" w:rsidR="00431AC1" w:rsidRPr="00825F30" w:rsidRDefault="00431AC1" w:rsidP="00431AC1">
      <w:pPr>
        <w:jc w:val="center"/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31AC1" w:rsidRPr="00825F30" w14:paraId="4CC3C1C4" w14:textId="77777777" w:rsidTr="00AD49CD">
        <w:tc>
          <w:tcPr>
            <w:tcW w:w="1951" w:type="dxa"/>
            <w:gridSpan w:val="2"/>
          </w:tcPr>
          <w:p w14:paraId="2DC60F6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br w:type="page"/>
            </w:r>
          </w:p>
          <w:p w14:paraId="2249137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687BC50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F422B0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79A00E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CFE244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1AC1" w:rsidRPr="00825F30" w14:paraId="1561E493" w14:textId="77777777" w:rsidTr="00AD49CD">
        <w:tc>
          <w:tcPr>
            <w:tcW w:w="675" w:type="dxa"/>
          </w:tcPr>
          <w:p w14:paraId="0CED589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6C714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3424AC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3C28B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BF2953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453940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31AC1" w:rsidRPr="00825F30" w14:paraId="1B01D88F" w14:textId="77777777" w:rsidTr="00AD49CD">
        <w:tc>
          <w:tcPr>
            <w:tcW w:w="675" w:type="dxa"/>
          </w:tcPr>
          <w:p w14:paraId="678A98B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B10AE78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Blok tematyczny: Zdrowie i medycyna. Medycyna niekonwencjonalna. Odmiana rzeczowników. Czeskie uzdrowiska.</w:t>
            </w:r>
          </w:p>
        </w:tc>
        <w:tc>
          <w:tcPr>
            <w:tcW w:w="1307" w:type="dxa"/>
          </w:tcPr>
          <w:p w14:paraId="5A02083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CEAD1C9" w14:textId="77777777" w:rsidTr="00AD49CD">
        <w:tc>
          <w:tcPr>
            <w:tcW w:w="675" w:type="dxa"/>
          </w:tcPr>
          <w:p w14:paraId="30DDB0B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3D1B40D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Ćwiczenia konwersacyjne związane z wizytą u lekarza i zakupami w aptece. Konstruowanie listu nieformalnego.</w:t>
            </w:r>
          </w:p>
        </w:tc>
        <w:tc>
          <w:tcPr>
            <w:tcW w:w="1307" w:type="dxa"/>
          </w:tcPr>
          <w:p w14:paraId="5EF5207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68E4D36" w14:textId="77777777" w:rsidTr="00AD49CD">
        <w:tc>
          <w:tcPr>
            <w:tcW w:w="675" w:type="dxa"/>
          </w:tcPr>
          <w:p w14:paraId="577F0F7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08052F8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Blok tematyczny: Sport i zainteresowania, hobby. </w:t>
            </w:r>
          </w:p>
        </w:tc>
        <w:tc>
          <w:tcPr>
            <w:tcW w:w="1307" w:type="dxa"/>
          </w:tcPr>
          <w:p w14:paraId="15FBC3A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B6D5116" w14:textId="77777777" w:rsidTr="00AD49CD">
        <w:tc>
          <w:tcPr>
            <w:tcW w:w="675" w:type="dxa"/>
          </w:tcPr>
          <w:p w14:paraId="4C35058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9210D7E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Przyimki – ćwiczenia gramatyczne. Zwroty i frazy związane z uprawianiem sportu. Konstrukcja wiadomości elektronicznej e-mail.</w:t>
            </w:r>
          </w:p>
        </w:tc>
        <w:tc>
          <w:tcPr>
            <w:tcW w:w="1307" w:type="dxa"/>
          </w:tcPr>
          <w:p w14:paraId="740F564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4288AD86" w14:textId="77777777" w:rsidTr="00AD49CD">
        <w:tc>
          <w:tcPr>
            <w:tcW w:w="675" w:type="dxa"/>
          </w:tcPr>
          <w:p w14:paraId="7BCC7F7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F44286A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Blok tematyczny: Kultura i media. Ćwiczenia konwersacyjne związane z kupnem biletów, dokonywanie rezerwacji itp.</w:t>
            </w:r>
          </w:p>
        </w:tc>
        <w:tc>
          <w:tcPr>
            <w:tcW w:w="1307" w:type="dxa"/>
          </w:tcPr>
          <w:p w14:paraId="24CF5F5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B5C8517" w14:textId="77777777" w:rsidTr="00AD49CD">
        <w:tc>
          <w:tcPr>
            <w:tcW w:w="675" w:type="dxa"/>
          </w:tcPr>
          <w:p w14:paraId="1075B44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E914C3A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Blok tematyczny: Usługi i biznes. Dialogi, zwroty i frazy związane z sektorem bankowym (założenie konta, rozmowy w banku itp.).</w:t>
            </w:r>
          </w:p>
        </w:tc>
        <w:tc>
          <w:tcPr>
            <w:tcW w:w="1307" w:type="dxa"/>
          </w:tcPr>
          <w:p w14:paraId="7726176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44410D06" w14:textId="77777777" w:rsidTr="00AD49CD">
        <w:tc>
          <w:tcPr>
            <w:tcW w:w="675" w:type="dxa"/>
          </w:tcPr>
          <w:p w14:paraId="776A7F8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BAB0C0C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Ćwiczenia gramatyczne – spó</w:t>
            </w:r>
            <w:r w:rsidRPr="00825F30">
              <w:rPr>
                <w:rFonts w:ascii="Times New Roman" w:hAnsi="Times New Roman"/>
                <w:sz w:val="20"/>
                <w:szCs w:val="20"/>
              </w:rPr>
              <w:t>jniki.</w:t>
            </w:r>
          </w:p>
        </w:tc>
        <w:tc>
          <w:tcPr>
            <w:tcW w:w="1307" w:type="dxa"/>
          </w:tcPr>
          <w:p w14:paraId="7BFA169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2257292E" w14:textId="77777777" w:rsidTr="00AD49CD">
        <w:tc>
          <w:tcPr>
            <w:tcW w:w="675" w:type="dxa"/>
          </w:tcPr>
          <w:p w14:paraId="0E9D705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8EB157D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Ćwiczenia leksykalno-konwersacyjne w punktach usługowych: w biurze podróży, targowanie się, reklamacja.</w:t>
            </w:r>
          </w:p>
        </w:tc>
        <w:tc>
          <w:tcPr>
            <w:tcW w:w="1307" w:type="dxa"/>
          </w:tcPr>
          <w:p w14:paraId="7DA4477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1994ABC" w14:textId="77777777" w:rsidTr="00AD49CD">
        <w:tc>
          <w:tcPr>
            <w:tcW w:w="675" w:type="dxa"/>
          </w:tcPr>
          <w:p w14:paraId="04D387F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214597D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Blok tematyczny: Przyroda. Słownictwo związane z florą i fauną oraz ekologią.</w:t>
            </w:r>
          </w:p>
        </w:tc>
        <w:tc>
          <w:tcPr>
            <w:tcW w:w="1307" w:type="dxa"/>
          </w:tcPr>
          <w:p w14:paraId="21B9D7D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202F128" w14:textId="77777777" w:rsidTr="00AD49CD">
        <w:tc>
          <w:tcPr>
            <w:tcW w:w="675" w:type="dxa"/>
          </w:tcPr>
          <w:p w14:paraId="20D4F80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53BBD0C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Stopniowanie przysłówków. Przymiotniki dzierżawcze.</w:t>
            </w:r>
          </w:p>
        </w:tc>
        <w:tc>
          <w:tcPr>
            <w:tcW w:w="1307" w:type="dxa"/>
          </w:tcPr>
          <w:p w14:paraId="7FD0380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12F9319" w14:textId="77777777" w:rsidTr="00AD49CD">
        <w:tc>
          <w:tcPr>
            <w:tcW w:w="675" w:type="dxa"/>
          </w:tcPr>
          <w:p w14:paraId="75EA92C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430DB0E3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Blok tematyczny: Nauka i technika. Nazwy części komputera i akcesoriów. </w:t>
            </w:r>
          </w:p>
        </w:tc>
        <w:tc>
          <w:tcPr>
            <w:tcW w:w="1307" w:type="dxa"/>
          </w:tcPr>
          <w:p w14:paraId="7F47D12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64265CF" w14:textId="77777777" w:rsidTr="00AD49CD">
        <w:tc>
          <w:tcPr>
            <w:tcW w:w="675" w:type="dxa"/>
          </w:tcPr>
          <w:p w14:paraId="192AD5F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1B5F1AD5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Konstrukcja strony biernej i imiesłowu przymiotnikowego biernego. Okoliczniki czasu.</w:t>
            </w:r>
          </w:p>
        </w:tc>
        <w:tc>
          <w:tcPr>
            <w:tcW w:w="1307" w:type="dxa"/>
          </w:tcPr>
          <w:p w14:paraId="2A9521E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5F9B0DFC" w14:textId="77777777" w:rsidTr="00AD49CD">
        <w:tc>
          <w:tcPr>
            <w:tcW w:w="675" w:type="dxa"/>
          </w:tcPr>
          <w:p w14:paraId="2C4891F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713EE0B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Blok tematyczny: Państwo i społeczeństwo.</w:t>
            </w:r>
          </w:p>
        </w:tc>
        <w:tc>
          <w:tcPr>
            <w:tcW w:w="1307" w:type="dxa"/>
          </w:tcPr>
          <w:p w14:paraId="52A002D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D920535" w14:textId="77777777" w:rsidTr="00AD49CD">
        <w:tc>
          <w:tcPr>
            <w:tcW w:w="675" w:type="dxa"/>
          </w:tcPr>
          <w:p w14:paraId="5A7468B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3EE325F4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Tworzenie zdań podrzędnych. Zwroty i wyrażeni związane z wyrażaniem własnego zdania i opinii. Prowadzenie dyskusji.</w:t>
            </w:r>
          </w:p>
        </w:tc>
        <w:tc>
          <w:tcPr>
            <w:tcW w:w="1307" w:type="dxa"/>
          </w:tcPr>
          <w:p w14:paraId="2B33CED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EA44EB1" w14:textId="77777777" w:rsidTr="00AD49CD">
        <w:trPr>
          <w:trHeight w:val="317"/>
        </w:trPr>
        <w:tc>
          <w:tcPr>
            <w:tcW w:w="675" w:type="dxa"/>
          </w:tcPr>
          <w:p w14:paraId="65DEC7E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2EA8AABD" w14:textId="77777777" w:rsidR="00431AC1" w:rsidRPr="00825F30" w:rsidRDefault="00431AC1" w:rsidP="00AD49CD">
            <w:pPr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17AACDC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846E0F2" w14:textId="77777777" w:rsidTr="00AD49CD">
        <w:tc>
          <w:tcPr>
            <w:tcW w:w="7905" w:type="dxa"/>
            <w:gridSpan w:val="4"/>
          </w:tcPr>
          <w:p w14:paraId="506B8D27" w14:textId="77777777" w:rsidR="00431AC1" w:rsidRPr="00825F30" w:rsidRDefault="00431AC1" w:rsidP="00AD49C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912FB7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2308B64" w14:textId="77777777" w:rsidR="00431AC1" w:rsidRPr="00825F30" w:rsidRDefault="00431AC1" w:rsidP="00431AC1">
      <w:pPr>
        <w:spacing w:after="0" w:line="240" w:lineRule="auto"/>
      </w:pPr>
    </w:p>
    <w:p w14:paraId="2B604F53" w14:textId="77777777" w:rsidR="00431AC1" w:rsidRPr="00825F30" w:rsidRDefault="00431AC1" w:rsidP="00431AC1">
      <w:pPr>
        <w:spacing w:after="0" w:line="240" w:lineRule="auto"/>
      </w:pPr>
    </w:p>
    <w:p w14:paraId="28CFEE62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B93FA0" w14:paraId="0A1C8506" w14:textId="77777777" w:rsidTr="00AD49CD">
        <w:tc>
          <w:tcPr>
            <w:tcW w:w="675" w:type="dxa"/>
          </w:tcPr>
          <w:p w14:paraId="4BF8E72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6C90DA0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431AC1" w:rsidRPr="00825F30" w14:paraId="3CD8BEEF" w14:textId="77777777" w:rsidTr="00AD49CD">
        <w:tc>
          <w:tcPr>
            <w:tcW w:w="675" w:type="dxa"/>
          </w:tcPr>
          <w:p w14:paraId="0327FF1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072BD66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6221AF3D" w14:textId="77777777" w:rsidR="00431AC1" w:rsidRPr="00825F30" w:rsidRDefault="00431AC1" w:rsidP="00431AC1">
      <w:pPr>
        <w:spacing w:after="0" w:line="240" w:lineRule="auto"/>
      </w:pPr>
    </w:p>
    <w:p w14:paraId="414C9DE3" w14:textId="77777777" w:rsidR="00431AC1" w:rsidRPr="00825F30" w:rsidRDefault="00431AC1" w:rsidP="00431AC1">
      <w:pPr>
        <w:spacing w:after="0" w:line="240" w:lineRule="auto"/>
      </w:pPr>
    </w:p>
    <w:p w14:paraId="3351E86E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825F30" w14:paraId="523E632A" w14:textId="77777777" w:rsidTr="00AD49CD">
        <w:tc>
          <w:tcPr>
            <w:tcW w:w="675" w:type="dxa"/>
          </w:tcPr>
          <w:p w14:paraId="684E8B1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839F37A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431AC1" w:rsidRPr="00825F30" w14:paraId="447F412E" w14:textId="77777777" w:rsidTr="00AD49CD">
        <w:tc>
          <w:tcPr>
            <w:tcW w:w="675" w:type="dxa"/>
          </w:tcPr>
          <w:p w14:paraId="3E6F25E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90E4BD0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431AC1" w:rsidRPr="00825F30" w14:paraId="412D90E5" w14:textId="77777777" w:rsidTr="00AD49CD">
        <w:tc>
          <w:tcPr>
            <w:tcW w:w="675" w:type="dxa"/>
          </w:tcPr>
          <w:p w14:paraId="60F45AA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9468373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431AC1" w:rsidRPr="00825F30" w14:paraId="34DB1FAA" w14:textId="77777777" w:rsidTr="00AD49CD">
        <w:tc>
          <w:tcPr>
            <w:tcW w:w="675" w:type="dxa"/>
          </w:tcPr>
          <w:p w14:paraId="0C1C6AE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93EAF62" w14:textId="77777777" w:rsidR="00431AC1" w:rsidRPr="00825F30" w:rsidRDefault="00431AC1" w:rsidP="00AD49C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555A8729" w14:textId="77777777" w:rsidR="00431AC1" w:rsidRDefault="00431AC1" w:rsidP="00431AC1">
      <w:pPr>
        <w:rPr>
          <w:rFonts w:ascii="Times New Roman" w:hAnsi="Times New Roman"/>
          <w:b/>
        </w:rPr>
      </w:pPr>
    </w:p>
    <w:p w14:paraId="0D0017E6" w14:textId="77777777" w:rsidR="00431AC1" w:rsidRDefault="00431AC1" w:rsidP="00431AC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57A18A86" w14:textId="77777777" w:rsidR="00431AC1" w:rsidRPr="00825F30" w:rsidRDefault="00431AC1" w:rsidP="00431AC1">
      <w:pPr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Państwowa Wyższa Szkoła Zawodowa w Nysie</w:t>
      </w:r>
    </w:p>
    <w:p w14:paraId="6B4C2AD1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</w:p>
    <w:p w14:paraId="64138298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431AC1" w:rsidRPr="001F7B51" w14:paraId="4CDA02D1" w14:textId="77777777" w:rsidTr="00AD49CD">
        <w:trPr>
          <w:trHeight w:val="501"/>
        </w:trPr>
        <w:tc>
          <w:tcPr>
            <w:tcW w:w="2802" w:type="dxa"/>
            <w:gridSpan w:val="4"/>
            <w:vAlign w:val="center"/>
          </w:tcPr>
          <w:p w14:paraId="5B85E5F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AD54D3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Praktyczna nauka drugiego języka obcego: hiszpański</w:t>
            </w:r>
          </w:p>
        </w:tc>
        <w:tc>
          <w:tcPr>
            <w:tcW w:w="1689" w:type="dxa"/>
            <w:gridSpan w:val="4"/>
            <w:vAlign w:val="center"/>
          </w:tcPr>
          <w:p w14:paraId="240102B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5D0F87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25F30">
              <w:rPr>
                <w:rFonts w:ascii="Times New Roman" w:hAnsi="Times New Roman"/>
                <w:sz w:val="16"/>
                <w:szCs w:val="16"/>
                <w:lang w:val="en-US"/>
              </w:rPr>
              <w:t>S-FIR-I-P-FIR-JEZHd_IV</w:t>
            </w:r>
          </w:p>
        </w:tc>
      </w:tr>
      <w:tr w:rsidR="00431AC1" w:rsidRPr="00825F30" w14:paraId="67F56568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62AAEE3B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282334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31AC1" w:rsidRPr="00825F30" w14:paraId="1AAA23E3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4C403F57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7CAD06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31AC1" w:rsidRPr="00825F30" w14:paraId="0B8813D9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0C2F89D8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6C7D6C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31AC1" w:rsidRPr="00825F30" w14:paraId="1AF479AF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7E6E2719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2DEDDE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31AC1" w:rsidRPr="00825F30" w14:paraId="0F22C3D2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2FECE4F9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E18F95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431AC1" w:rsidRPr="00825F30" w14:paraId="2B14F865" w14:textId="77777777" w:rsidTr="00AD49CD">
        <w:trPr>
          <w:trHeight w:val="210"/>
        </w:trPr>
        <w:tc>
          <w:tcPr>
            <w:tcW w:w="2802" w:type="dxa"/>
            <w:gridSpan w:val="4"/>
            <w:vAlign w:val="center"/>
          </w:tcPr>
          <w:p w14:paraId="43BF05C3" w14:textId="77777777" w:rsidR="00431AC1" w:rsidRPr="00825F30" w:rsidRDefault="00431AC1" w:rsidP="00AD49C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124CE5B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431AC1" w:rsidRPr="00825F30" w14:paraId="5AEEA826" w14:textId="77777777" w:rsidTr="00AD49CD">
        <w:trPr>
          <w:trHeight w:val="395"/>
        </w:trPr>
        <w:tc>
          <w:tcPr>
            <w:tcW w:w="2808" w:type="dxa"/>
            <w:gridSpan w:val="5"/>
            <w:vAlign w:val="center"/>
          </w:tcPr>
          <w:p w14:paraId="5E89F18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D04137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1" w:type="dxa"/>
            <w:gridSpan w:val="9"/>
            <w:vAlign w:val="center"/>
          </w:tcPr>
          <w:p w14:paraId="506BE8B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6CB93B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31AC1" w:rsidRPr="00825F30" w14:paraId="2CE63A0C" w14:textId="77777777" w:rsidTr="00AD49CD">
        <w:tc>
          <w:tcPr>
            <w:tcW w:w="1668" w:type="dxa"/>
            <w:gridSpan w:val="2"/>
            <w:vMerge w:val="restart"/>
            <w:vAlign w:val="center"/>
          </w:tcPr>
          <w:p w14:paraId="10B59D6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263A1C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6343103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1ED1C02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6FC6995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0F6CA99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06C7177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EDB04F2" w14:textId="77777777" w:rsidR="00431AC1" w:rsidRPr="00825F30" w:rsidRDefault="001F7B5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535988E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1AC1" w:rsidRPr="00825F30" w14:paraId="69BC888B" w14:textId="77777777" w:rsidTr="00AD49CD">
        <w:tc>
          <w:tcPr>
            <w:tcW w:w="1668" w:type="dxa"/>
            <w:gridSpan w:val="2"/>
            <w:vMerge/>
            <w:vAlign w:val="center"/>
          </w:tcPr>
          <w:p w14:paraId="174DAB5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9B1E47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895AEB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15CC9B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FB381D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0489FC5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CA1662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D7A40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A4BE2" w:rsidRPr="00825F30" w14:paraId="3800A6F9" w14:textId="77777777" w:rsidTr="005E67E2">
        <w:trPr>
          <w:trHeight w:val="255"/>
        </w:trPr>
        <w:tc>
          <w:tcPr>
            <w:tcW w:w="1668" w:type="dxa"/>
            <w:gridSpan w:val="2"/>
            <w:vAlign w:val="center"/>
          </w:tcPr>
          <w:p w14:paraId="00CF1AD6" w14:textId="77777777" w:rsidR="004A4BE2" w:rsidRPr="00825F30" w:rsidRDefault="004A4BE2" w:rsidP="004A4BE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2B28" w14:textId="583ED9B5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0C9565D7" w14:textId="73E5159C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A70B2F2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308DDB33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Na podstawie aktywności studenta, przygotowania się do zajęć, przygotowania zadań domowych testu końcowego</w:t>
            </w:r>
          </w:p>
        </w:tc>
        <w:tc>
          <w:tcPr>
            <w:tcW w:w="1034" w:type="dxa"/>
            <w:vAlign w:val="center"/>
          </w:tcPr>
          <w:p w14:paraId="4D1EF743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A4BE2" w:rsidRPr="00825F30" w14:paraId="7B7BEB32" w14:textId="77777777" w:rsidTr="005E67E2">
        <w:trPr>
          <w:trHeight w:val="279"/>
        </w:trPr>
        <w:tc>
          <w:tcPr>
            <w:tcW w:w="1668" w:type="dxa"/>
            <w:gridSpan w:val="2"/>
            <w:vAlign w:val="center"/>
          </w:tcPr>
          <w:p w14:paraId="0C126BF0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29F" w14:textId="7F12648A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1C76DC97" w14:textId="367AFD9B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16F943A2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73A448DC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08C03CE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67AAE43" w14:textId="77777777" w:rsidR="004A4BE2" w:rsidRPr="00825F30" w:rsidRDefault="004A4BE2" w:rsidP="004A4B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31AC1" w:rsidRPr="00825F30" w14:paraId="4B76D83F" w14:textId="77777777" w:rsidTr="00AD49CD">
        <w:tc>
          <w:tcPr>
            <w:tcW w:w="1101" w:type="dxa"/>
            <w:vAlign w:val="center"/>
          </w:tcPr>
          <w:p w14:paraId="5BFAE4F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32EF3C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4C0D6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AA69D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7ABB6C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18F96F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C9F045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5F30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31AC1" w:rsidRPr="00825F30" w14:paraId="10E3AE93" w14:textId="77777777" w:rsidTr="00AD49C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52C3C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2D696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4328D6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66BC1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Potrafi posługiwać się w mowie i w piśmie słownictwem i formami językowymi  umożliwiającymi komunikowanie się na poziomie A1+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A49E5B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1034" w:type="dxa"/>
            <w:vAlign w:val="center"/>
          </w:tcPr>
          <w:p w14:paraId="6FFE7BE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06C4BC5A" w14:textId="77777777" w:rsidTr="00AD49CD">
        <w:trPr>
          <w:trHeight w:val="255"/>
        </w:trPr>
        <w:tc>
          <w:tcPr>
            <w:tcW w:w="1101" w:type="dxa"/>
            <w:vMerge/>
            <w:vAlign w:val="center"/>
          </w:tcPr>
          <w:p w14:paraId="09AD01A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259C7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6EF720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25F30">
              <w:rPr>
                <w:rFonts w:ascii="Times New Roman" w:hAnsi="Times New Roman"/>
                <w:sz w:val="16"/>
                <w:szCs w:val="16"/>
              </w:rPr>
              <w:t>otrafi posługiwać się nowoczesną technologią komputerową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1AF6E56B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0CCBF00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428F721E" w14:textId="77777777" w:rsidTr="00AD49C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47A80D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ACADA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D8E2CA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253750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otrafi pracować w grupie, przyjmując różne w niej role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26BD8B8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509D6DF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31AC1" w:rsidRPr="00825F30" w14:paraId="485E239C" w14:textId="77777777" w:rsidTr="00AD49CD">
        <w:trPr>
          <w:trHeight w:val="255"/>
        </w:trPr>
        <w:tc>
          <w:tcPr>
            <w:tcW w:w="1101" w:type="dxa"/>
            <w:vMerge/>
            <w:vAlign w:val="center"/>
          </w:tcPr>
          <w:p w14:paraId="1419D24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A3A390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C69BA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</w:t>
            </w:r>
            <w:r w:rsidRPr="00825F30">
              <w:rPr>
                <w:rFonts w:ascii="Times New Roman" w:hAnsi="Times New Roman"/>
                <w:color w:val="000000"/>
                <w:sz w:val="16"/>
                <w:szCs w:val="16"/>
              </w:rPr>
              <w:t>otrafi odpowiednio określić priorytety służące realizacji określonych zadań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634D8B4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1034" w:type="dxa"/>
            <w:vAlign w:val="center"/>
          </w:tcPr>
          <w:p w14:paraId="30E47B6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F30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E88FCAC" w14:textId="77777777" w:rsidR="00431AC1" w:rsidRPr="00825F30" w:rsidRDefault="00431AC1" w:rsidP="00431AC1"/>
    <w:p w14:paraId="48524CFE" w14:textId="77777777" w:rsidR="00431AC1" w:rsidRPr="00825F30" w:rsidRDefault="00431AC1" w:rsidP="00431AC1">
      <w:pPr>
        <w:jc w:val="center"/>
      </w:pPr>
      <w:r w:rsidRPr="00825F30">
        <w:br w:type="page"/>
      </w:r>
    </w:p>
    <w:p w14:paraId="18608571" w14:textId="77777777" w:rsidR="00431AC1" w:rsidRPr="00825F30" w:rsidRDefault="00431AC1" w:rsidP="00431AC1">
      <w:pPr>
        <w:jc w:val="center"/>
        <w:rPr>
          <w:rFonts w:ascii="Times New Roman" w:hAnsi="Times New Roman"/>
          <w:b/>
        </w:rPr>
      </w:pPr>
      <w:r w:rsidRPr="00825F30">
        <w:rPr>
          <w:rFonts w:ascii="Times New Roman" w:hAnsi="Times New Roman"/>
          <w:b/>
        </w:rPr>
        <w:lastRenderedPageBreak/>
        <w:t>Treści kształcenia</w:t>
      </w:r>
    </w:p>
    <w:p w14:paraId="49EBF95F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31AC1" w:rsidRPr="00825F30" w14:paraId="21934601" w14:textId="77777777" w:rsidTr="00AD49CD">
        <w:trPr>
          <w:jc w:val="center"/>
        </w:trPr>
        <w:tc>
          <w:tcPr>
            <w:tcW w:w="1951" w:type="dxa"/>
            <w:gridSpan w:val="2"/>
          </w:tcPr>
          <w:p w14:paraId="7CCA89A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0EB05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B8FE52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A55EF91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D46514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383698D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Podejście komunikatywne</w:t>
            </w:r>
          </w:p>
        </w:tc>
      </w:tr>
      <w:tr w:rsidR="00431AC1" w:rsidRPr="00825F30" w14:paraId="54BE3DA7" w14:textId="77777777" w:rsidTr="00AD49CD">
        <w:trPr>
          <w:jc w:val="center"/>
        </w:trPr>
        <w:tc>
          <w:tcPr>
            <w:tcW w:w="675" w:type="dxa"/>
          </w:tcPr>
          <w:p w14:paraId="29F1678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1DBE13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911A76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51209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5B534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E97E87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31AC1" w:rsidRPr="00825F30" w14:paraId="40381031" w14:textId="77777777" w:rsidTr="00AD49CD">
        <w:trPr>
          <w:jc w:val="center"/>
        </w:trPr>
        <w:tc>
          <w:tcPr>
            <w:tcW w:w="675" w:type="dxa"/>
          </w:tcPr>
          <w:p w14:paraId="2150057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5EE58E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Miejsca i budynki w mieście, umiejscowienie budynków, przyimki miejsca.</w:t>
            </w:r>
          </w:p>
        </w:tc>
        <w:tc>
          <w:tcPr>
            <w:tcW w:w="1307" w:type="dxa"/>
          </w:tcPr>
          <w:p w14:paraId="73D4A7D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CBA39A2" w14:textId="77777777" w:rsidTr="00AD49CD">
        <w:trPr>
          <w:jc w:val="center"/>
        </w:trPr>
        <w:tc>
          <w:tcPr>
            <w:tcW w:w="675" w:type="dxa"/>
          </w:tcPr>
          <w:p w14:paraId="41D1F20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E3FDD27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wskazywanie drogi i pytanie o drogę.</w:t>
            </w:r>
          </w:p>
        </w:tc>
        <w:tc>
          <w:tcPr>
            <w:tcW w:w="1307" w:type="dxa"/>
          </w:tcPr>
          <w:p w14:paraId="6313E16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27EF6BEE" w14:textId="77777777" w:rsidTr="00AD49CD">
        <w:trPr>
          <w:jc w:val="center"/>
        </w:trPr>
        <w:tc>
          <w:tcPr>
            <w:tcW w:w="675" w:type="dxa"/>
          </w:tcPr>
          <w:p w14:paraId="5F41A4D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45D8D4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Tryb rozkazujący czasowników.</w:t>
            </w:r>
          </w:p>
        </w:tc>
        <w:tc>
          <w:tcPr>
            <w:tcW w:w="1307" w:type="dxa"/>
          </w:tcPr>
          <w:p w14:paraId="4402512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77CC16F" w14:textId="77777777" w:rsidTr="00AD49CD">
        <w:trPr>
          <w:jc w:val="center"/>
        </w:trPr>
        <w:tc>
          <w:tcPr>
            <w:tcW w:w="675" w:type="dxa"/>
          </w:tcPr>
          <w:p w14:paraId="270C567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F5EC8C3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color w:val="000000"/>
                <w:sz w:val="20"/>
                <w:szCs w:val="20"/>
              </w:rPr>
              <w:t>moja okolica – opisywanie miasta/wsi.</w:t>
            </w:r>
          </w:p>
        </w:tc>
        <w:tc>
          <w:tcPr>
            <w:tcW w:w="1307" w:type="dxa"/>
          </w:tcPr>
          <w:p w14:paraId="1248A20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8A093DF" w14:textId="77777777" w:rsidTr="00AD49CD">
        <w:trPr>
          <w:jc w:val="center"/>
        </w:trPr>
        <w:tc>
          <w:tcPr>
            <w:tcW w:w="675" w:type="dxa"/>
          </w:tcPr>
          <w:p w14:paraId="58157F7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BC7BE4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Rozmowa telefoniczna, umawianie się na spotkanie</w:t>
            </w:r>
          </w:p>
        </w:tc>
        <w:tc>
          <w:tcPr>
            <w:tcW w:w="1307" w:type="dxa"/>
          </w:tcPr>
          <w:p w14:paraId="48DBF05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7AF90339" w14:textId="77777777" w:rsidTr="00AD49CD">
        <w:trPr>
          <w:jc w:val="center"/>
        </w:trPr>
        <w:tc>
          <w:tcPr>
            <w:tcW w:w="675" w:type="dxa"/>
          </w:tcPr>
          <w:p w14:paraId="0355B06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95DF3FB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Opisywanie zdarzeń bieżących. Konstrukcja „estar+gerundio”.</w:t>
            </w:r>
          </w:p>
        </w:tc>
        <w:tc>
          <w:tcPr>
            <w:tcW w:w="1307" w:type="dxa"/>
          </w:tcPr>
          <w:p w14:paraId="7465A85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B4E7AB1" w14:textId="77777777" w:rsidTr="00AD49CD">
        <w:trPr>
          <w:jc w:val="center"/>
        </w:trPr>
        <w:tc>
          <w:tcPr>
            <w:tcW w:w="675" w:type="dxa"/>
          </w:tcPr>
          <w:p w14:paraId="3DFDA34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66CF71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Jaka jest pogoda? Opis pogody.</w:t>
            </w:r>
          </w:p>
        </w:tc>
        <w:tc>
          <w:tcPr>
            <w:tcW w:w="1307" w:type="dxa"/>
          </w:tcPr>
          <w:p w14:paraId="5D4F03B7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C64454A" w14:textId="77777777" w:rsidTr="00AD49CD">
        <w:trPr>
          <w:jc w:val="center"/>
        </w:trPr>
        <w:tc>
          <w:tcPr>
            <w:tcW w:w="675" w:type="dxa"/>
          </w:tcPr>
          <w:p w14:paraId="4CC5B1C4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7418165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W sklepie odzieżowym. Opis ubrania, rozmowa ze sprzedawcą.</w:t>
            </w:r>
          </w:p>
        </w:tc>
        <w:tc>
          <w:tcPr>
            <w:tcW w:w="1307" w:type="dxa"/>
          </w:tcPr>
          <w:p w14:paraId="070DEDB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06D565B1" w14:textId="77777777" w:rsidTr="00AD49CD">
        <w:trPr>
          <w:jc w:val="center"/>
        </w:trPr>
        <w:tc>
          <w:tcPr>
            <w:tcW w:w="675" w:type="dxa"/>
          </w:tcPr>
          <w:p w14:paraId="6DC3053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DAD01C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Opisywanie wyglądu.</w:t>
            </w:r>
          </w:p>
        </w:tc>
        <w:tc>
          <w:tcPr>
            <w:tcW w:w="1307" w:type="dxa"/>
          </w:tcPr>
          <w:p w14:paraId="212AED11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1CDF423F" w14:textId="77777777" w:rsidTr="00AD49CD">
        <w:trPr>
          <w:jc w:val="center"/>
        </w:trPr>
        <w:tc>
          <w:tcPr>
            <w:tcW w:w="675" w:type="dxa"/>
          </w:tcPr>
          <w:p w14:paraId="43AAF9D6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13F6BF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Porównywanie i stopień wyższy przymiotników.</w:t>
            </w:r>
          </w:p>
        </w:tc>
        <w:tc>
          <w:tcPr>
            <w:tcW w:w="1307" w:type="dxa"/>
          </w:tcPr>
          <w:p w14:paraId="491DF22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57379E6C" w14:textId="77777777" w:rsidTr="00AD49CD">
        <w:trPr>
          <w:jc w:val="center"/>
        </w:trPr>
        <w:tc>
          <w:tcPr>
            <w:tcW w:w="675" w:type="dxa"/>
          </w:tcPr>
          <w:p w14:paraId="3BFD255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98DFB6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Zdrowie i dolegliwości. U lekarza.</w:t>
            </w:r>
          </w:p>
        </w:tc>
        <w:tc>
          <w:tcPr>
            <w:tcW w:w="1307" w:type="dxa"/>
          </w:tcPr>
          <w:p w14:paraId="56F384B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4785DE9F" w14:textId="77777777" w:rsidTr="00AD49CD">
        <w:trPr>
          <w:jc w:val="center"/>
        </w:trPr>
        <w:tc>
          <w:tcPr>
            <w:tcW w:w="675" w:type="dxa"/>
          </w:tcPr>
          <w:p w14:paraId="0BC580A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2E67F2F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Plany na wakacje i opis wakacji</w:t>
            </w:r>
          </w:p>
        </w:tc>
        <w:tc>
          <w:tcPr>
            <w:tcW w:w="1307" w:type="dxa"/>
          </w:tcPr>
          <w:p w14:paraId="4FA9FE19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3A4FC3C4" w14:textId="77777777" w:rsidTr="00AD49CD">
        <w:trPr>
          <w:jc w:val="center"/>
        </w:trPr>
        <w:tc>
          <w:tcPr>
            <w:tcW w:w="675" w:type="dxa"/>
          </w:tcPr>
          <w:p w14:paraId="75BA55EC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087F289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Czas przeszły. Czasowniki regularne.</w:t>
            </w:r>
          </w:p>
        </w:tc>
        <w:tc>
          <w:tcPr>
            <w:tcW w:w="1307" w:type="dxa"/>
          </w:tcPr>
          <w:p w14:paraId="1145B57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5851C28F" w14:textId="77777777" w:rsidTr="00AD49CD">
        <w:trPr>
          <w:jc w:val="center"/>
        </w:trPr>
        <w:tc>
          <w:tcPr>
            <w:tcW w:w="675" w:type="dxa"/>
          </w:tcPr>
          <w:p w14:paraId="211603C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49ADCE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Czas przeszły . Czasowniki nieregularne.</w:t>
            </w:r>
          </w:p>
        </w:tc>
        <w:tc>
          <w:tcPr>
            <w:tcW w:w="1307" w:type="dxa"/>
          </w:tcPr>
          <w:p w14:paraId="24186E7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12281BEC" w14:textId="77777777" w:rsidTr="00AD49CD">
        <w:trPr>
          <w:jc w:val="center"/>
        </w:trPr>
        <w:tc>
          <w:tcPr>
            <w:tcW w:w="675" w:type="dxa"/>
          </w:tcPr>
          <w:p w14:paraId="53A1DC2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3880689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Test końcowy</w:t>
            </w:r>
          </w:p>
        </w:tc>
        <w:tc>
          <w:tcPr>
            <w:tcW w:w="1307" w:type="dxa"/>
          </w:tcPr>
          <w:p w14:paraId="146F6FF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AC1" w:rsidRPr="00825F30" w14:paraId="268D4B58" w14:textId="77777777" w:rsidTr="00AD49CD">
        <w:trPr>
          <w:jc w:val="center"/>
        </w:trPr>
        <w:tc>
          <w:tcPr>
            <w:tcW w:w="7905" w:type="dxa"/>
            <w:gridSpan w:val="4"/>
          </w:tcPr>
          <w:p w14:paraId="27C3EC80" w14:textId="77777777" w:rsidR="00431AC1" w:rsidRPr="00825F30" w:rsidRDefault="00431AC1" w:rsidP="00AD49C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254B415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5902DE9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73E0D4C" w14:textId="77777777" w:rsidR="00431AC1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podstawowa:</w:t>
      </w:r>
    </w:p>
    <w:p w14:paraId="02910BA8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B93FA0" w14:paraId="4DB1A43B" w14:textId="77777777" w:rsidTr="00AD49CD">
        <w:tc>
          <w:tcPr>
            <w:tcW w:w="675" w:type="dxa"/>
          </w:tcPr>
          <w:p w14:paraId="1178E6DA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63D033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FE1765">
              <w:rPr>
                <w:rFonts w:ascii="Times New Roman" w:hAnsi="Times New Roman"/>
                <w:sz w:val="20"/>
                <w:szCs w:val="20"/>
                <w:lang w:val="en-US"/>
              </w:rPr>
              <w:t>Francisca Castro Viudez, Pilar Diaz Balles</w:t>
            </w: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teros, Ignacio Rodero Diez, Carmen Sardinero Franco (2011):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Libro del alumno. Madrid: SGEL.</w:t>
            </w:r>
          </w:p>
        </w:tc>
      </w:tr>
      <w:tr w:rsidR="00431AC1" w:rsidRPr="00B93FA0" w14:paraId="666C236F" w14:textId="77777777" w:rsidTr="00AD49CD">
        <w:tc>
          <w:tcPr>
            <w:tcW w:w="675" w:type="dxa"/>
          </w:tcPr>
          <w:p w14:paraId="32F6554F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F33846D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Francisca Castro Viudez, Pilar Diaz Ballesteros, Ignacio Rodero Diez, Carmen Sardinero Franco (2011):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Cuaderno de ejercicios. Madrid: SGEL.</w:t>
            </w:r>
          </w:p>
        </w:tc>
      </w:tr>
    </w:tbl>
    <w:p w14:paraId="5D98515C" w14:textId="77777777" w:rsidR="00431AC1" w:rsidRPr="00FE1765" w:rsidRDefault="00431AC1" w:rsidP="00431AC1">
      <w:pPr>
        <w:spacing w:after="0" w:line="240" w:lineRule="auto"/>
        <w:rPr>
          <w:lang w:val="en-US"/>
        </w:rPr>
      </w:pPr>
    </w:p>
    <w:p w14:paraId="37760FD0" w14:textId="77777777" w:rsidR="00431AC1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25F30">
        <w:rPr>
          <w:rFonts w:ascii="Times New Roman" w:hAnsi="Times New Roman"/>
          <w:b/>
          <w:sz w:val="20"/>
          <w:szCs w:val="20"/>
        </w:rPr>
        <w:t>Literatura uzupełniająca:</w:t>
      </w:r>
    </w:p>
    <w:p w14:paraId="47496CCA" w14:textId="77777777" w:rsidR="00431AC1" w:rsidRPr="00825F30" w:rsidRDefault="00431AC1" w:rsidP="00431AC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431AC1" w:rsidRPr="00B93FA0" w14:paraId="325D7E2F" w14:textId="77777777" w:rsidTr="00AD49CD">
        <w:tc>
          <w:tcPr>
            <w:tcW w:w="675" w:type="dxa"/>
          </w:tcPr>
          <w:p w14:paraId="66DF4D22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F9F03B2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Ernesto Martin Peris, Neus Sans Baulenas (2011):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Gente </w:t>
            </w: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>(nueva edicion), Barcelona: Difusion.</w:t>
            </w:r>
          </w:p>
        </w:tc>
      </w:tr>
      <w:tr w:rsidR="00431AC1" w:rsidRPr="00825F30" w14:paraId="6FC6225C" w14:textId="77777777" w:rsidTr="00AD49CD">
        <w:tc>
          <w:tcPr>
            <w:tcW w:w="675" w:type="dxa"/>
          </w:tcPr>
          <w:p w14:paraId="47BEA598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7E38DDC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Luis Aragones, Ramon Palencia (2010):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Gramatica de uso del espanol.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Teoria y practica</w:t>
            </w:r>
            <w:r w:rsidRPr="00825F3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Madrid: SM. </w:t>
            </w:r>
          </w:p>
        </w:tc>
      </w:tr>
      <w:tr w:rsidR="00431AC1" w:rsidRPr="00B93FA0" w14:paraId="2BA32CEF" w14:textId="77777777" w:rsidTr="00AD49CD">
        <w:tc>
          <w:tcPr>
            <w:tcW w:w="675" w:type="dxa"/>
          </w:tcPr>
          <w:p w14:paraId="1F2123ED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56C025A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Rosario Alonso Raya, Alejandro Castaneda Castro, Pablo Martinez Gila, Lourdes Miquel Lopez, Jenaro Ortega Olivares, Jose Placido Ruiz Campillo, </w:t>
            </w:r>
            <w:r w:rsidRPr="00825F30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Gramatica basica del estudiante de espanol</w:t>
            </w:r>
            <w:r w:rsidRPr="00825F30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Barcelona: Difusion. </w:t>
            </w:r>
          </w:p>
        </w:tc>
      </w:tr>
      <w:tr w:rsidR="00431AC1" w:rsidRPr="00825F30" w14:paraId="042D5321" w14:textId="77777777" w:rsidTr="00AD49CD">
        <w:tc>
          <w:tcPr>
            <w:tcW w:w="675" w:type="dxa"/>
          </w:tcPr>
          <w:p w14:paraId="2DFF986E" w14:textId="77777777" w:rsidR="00431AC1" w:rsidRPr="00825F30" w:rsidRDefault="00431AC1" w:rsidP="00AD4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5F3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1877200" w14:textId="77777777" w:rsidR="00431AC1" w:rsidRPr="00825F30" w:rsidRDefault="00431AC1" w:rsidP="00AD49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5F30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59DAC665" w14:textId="77777777" w:rsidR="00540939" w:rsidRPr="00540939" w:rsidRDefault="00540939" w:rsidP="00540939"/>
    <w:sectPr w:rsidR="00540939" w:rsidRPr="00540939" w:rsidSect="00825F3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4E90"/>
    <w:multiLevelType w:val="singleLevel"/>
    <w:tmpl w:val="58201A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6302CBF"/>
    <w:multiLevelType w:val="hybridMultilevel"/>
    <w:tmpl w:val="9D00AC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87D7E"/>
    <w:multiLevelType w:val="hybridMultilevel"/>
    <w:tmpl w:val="D69CDE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355"/>
    <w:rsid w:val="00021ED3"/>
    <w:rsid w:val="001A3304"/>
    <w:rsid w:val="001A6EFC"/>
    <w:rsid w:val="001F7B51"/>
    <w:rsid w:val="00203C98"/>
    <w:rsid w:val="00217A1B"/>
    <w:rsid w:val="00281CFC"/>
    <w:rsid w:val="00284586"/>
    <w:rsid w:val="00365D1B"/>
    <w:rsid w:val="003E730F"/>
    <w:rsid w:val="004137FA"/>
    <w:rsid w:val="00431AC1"/>
    <w:rsid w:val="0048091A"/>
    <w:rsid w:val="004A4BE2"/>
    <w:rsid w:val="004D2F9C"/>
    <w:rsid w:val="00520C68"/>
    <w:rsid w:val="00535A63"/>
    <w:rsid w:val="00540939"/>
    <w:rsid w:val="00541105"/>
    <w:rsid w:val="005B21E7"/>
    <w:rsid w:val="005E67E2"/>
    <w:rsid w:val="006265B9"/>
    <w:rsid w:val="0068256E"/>
    <w:rsid w:val="006F7B20"/>
    <w:rsid w:val="00787060"/>
    <w:rsid w:val="00825F30"/>
    <w:rsid w:val="008C126F"/>
    <w:rsid w:val="008D48ED"/>
    <w:rsid w:val="00930513"/>
    <w:rsid w:val="009D0841"/>
    <w:rsid w:val="00A72E46"/>
    <w:rsid w:val="00AA1E7B"/>
    <w:rsid w:val="00AA39E6"/>
    <w:rsid w:val="00AD49CD"/>
    <w:rsid w:val="00B36DAD"/>
    <w:rsid w:val="00B62C96"/>
    <w:rsid w:val="00B7661C"/>
    <w:rsid w:val="00B93EF9"/>
    <w:rsid w:val="00B93FA0"/>
    <w:rsid w:val="00BC5D3A"/>
    <w:rsid w:val="00C32AA9"/>
    <w:rsid w:val="00CA4355"/>
    <w:rsid w:val="00D22592"/>
    <w:rsid w:val="00D470A8"/>
    <w:rsid w:val="00D54165"/>
    <w:rsid w:val="00EC3862"/>
    <w:rsid w:val="00ED41A5"/>
    <w:rsid w:val="00FE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147029"/>
  <w15:docId w15:val="{4586F215-EA77-4903-88E8-B84F4E9AB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F30"/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365D1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5D1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39"/>
    <w:rsid w:val="00B9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93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pl&amp;view=1&amp;sort=bytitle&amp;plnk=__wydawca_Astru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teka.pwsz.nysa.pl/sowa-www/sowacgi.php?KatID=0&amp;typ=record&amp;001=vtls0006792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pl&amp;view=1&amp;sort=bytitle&amp;plnk=__wydawca_Wydawnictwo+Naukowe+PWN" TargetMode="External"/><Relationship Id="rId5" Type="http://schemas.openxmlformats.org/officeDocument/2006/relationships/hyperlink" Target="https://biblioteka.pwsz.nysa.pl/sowa-www/sowacgi.php?KatID=0&amp;typ=record&amp;001=vtls00123443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47</Pages>
  <Words>13579</Words>
  <Characters>81476</Characters>
  <Application>Microsoft Office Word</Application>
  <DocSecurity>0</DocSecurity>
  <Lines>678</Lines>
  <Paragraphs>189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Joanna Szczepańska</cp:lastModifiedBy>
  <cp:revision>36</cp:revision>
  <cp:lastPrinted>2019-05-10T11:50:00Z</cp:lastPrinted>
  <dcterms:created xsi:type="dcterms:W3CDTF">2019-03-14T14:32:00Z</dcterms:created>
  <dcterms:modified xsi:type="dcterms:W3CDTF">2021-04-24T06:48:00Z</dcterms:modified>
</cp:coreProperties>
</file>